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D5DD7" w14:textId="614FDC02" w:rsidR="00B947DA" w:rsidRPr="00B947DA" w:rsidRDefault="00C940FC" w:rsidP="0065042F">
      <w:pPr>
        <w:spacing w:line="240" w:lineRule="auto"/>
        <w:jc w:val="center"/>
      </w:pPr>
      <w:r w:rsidRPr="00FE063F">
        <w:rPr>
          <w:b/>
          <w:sz w:val="28"/>
          <w:szCs w:val="28"/>
        </w:rPr>
        <w:t xml:space="preserve">Tara J. </w:t>
      </w:r>
      <w:proofErr w:type="spellStart"/>
      <w:r w:rsidRPr="00FE063F">
        <w:rPr>
          <w:b/>
          <w:sz w:val="28"/>
          <w:szCs w:val="28"/>
        </w:rPr>
        <w:t>Cepon</w:t>
      </w:r>
      <w:proofErr w:type="spellEnd"/>
      <w:r w:rsidR="0013469C" w:rsidRPr="00FE063F">
        <w:rPr>
          <w:b/>
          <w:sz w:val="28"/>
          <w:szCs w:val="28"/>
        </w:rPr>
        <w:t>-</w:t>
      </w:r>
      <w:r w:rsidRPr="00FE063F">
        <w:rPr>
          <w:b/>
          <w:sz w:val="28"/>
          <w:szCs w:val="28"/>
        </w:rPr>
        <w:t>Robins</w:t>
      </w:r>
      <w:r w:rsidR="00B947DA" w:rsidRPr="00FE063F">
        <w:rPr>
          <w:b/>
          <w:sz w:val="28"/>
          <w:szCs w:val="28"/>
        </w:rPr>
        <w:br/>
      </w:r>
      <w:r>
        <w:t>120 Centennial Hall, 1420 Austin Bluffs Pkwy</w:t>
      </w:r>
      <w:r w:rsidR="00B947DA">
        <w:rPr>
          <w:b/>
        </w:rPr>
        <w:br/>
      </w:r>
      <w:r>
        <w:t>Colorado Springs, CO 80918</w:t>
      </w:r>
      <w:r w:rsidR="00B947DA">
        <w:br/>
        <w:t>Email: trobins3@uccs.edu, Phone: 719-255-3125</w:t>
      </w:r>
      <w:r w:rsidR="0065042F">
        <w:t xml:space="preserve">, Website: </w:t>
      </w:r>
      <w:r w:rsidR="0065042F" w:rsidRPr="0065042F">
        <w:t>tjceponrobins.wixsite.com</w:t>
      </w:r>
      <w:r w:rsidR="00B947DA">
        <w:br/>
      </w:r>
    </w:p>
    <w:p w14:paraId="2DB77FA1" w14:textId="74A5DE71" w:rsidR="006C2A2C" w:rsidRPr="002F463B" w:rsidRDefault="00C940FC" w:rsidP="006101D7">
      <w:pPr>
        <w:spacing w:line="240" w:lineRule="auto"/>
        <w:rPr>
          <w:rFonts w:cstheme="minorHAnsi"/>
        </w:rPr>
      </w:pPr>
      <w:r w:rsidRPr="002F463B">
        <w:rPr>
          <w:rFonts w:cstheme="minorHAnsi"/>
          <w:b/>
        </w:rPr>
        <w:t>EDUCATION</w:t>
      </w:r>
    </w:p>
    <w:p w14:paraId="4742086B" w14:textId="77777777" w:rsidR="00C940FC" w:rsidRPr="002F463B" w:rsidRDefault="00C940FC" w:rsidP="00863D87">
      <w:pPr>
        <w:spacing w:after="0" w:line="240" w:lineRule="auto"/>
        <w:ind w:left="720" w:hanging="720"/>
        <w:rPr>
          <w:rFonts w:cstheme="minorHAnsi"/>
        </w:rPr>
      </w:pPr>
      <w:r w:rsidRPr="002F463B">
        <w:rPr>
          <w:rFonts w:cstheme="minorHAnsi"/>
          <w:b/>
        </w:rPr>
        <w:t xml:space="preserve">Ph.D.; Biological Anthropology, UNIVERSITY OF OREGON, Eugene, OR </w:t>
      </w:r>
      <w:r w:rsidRPr="002F463B">
        <w:rPr>
          <w:rFonts w:cstheme="minorHAnsi"/>
          <w:b/>
        </w:rPr>
        <w:tab/>
      </w:r>
      <w:r w:rsidRPr="002F463B">
        <w:rPr>
          <w:rFonts w:cstheme="minorHAnsi"/>
          <w:b/>
        </w:rPr>
        <w:tab/>
        <w:t>2009-2015</w:t>
      </w:r>
      <w:r w:rsidRPr="002F463B">
        <w:rPr>
          <w:rFonts w:cstheme="minorHAnsi"/>
          <w:b/>
        </w:rPr>
        <w:br/>
      </w:r>
      <w:r w:rsidRPr="002F463B">
        <w:rPr>
          <w:rFonts w:cstheme="minorHAnsi"/>
        </w:rPr>
        <w:t xml:space="preserve">Dissertation Title: </w:t>
      </w:r>
      <w:r w:rsidRPr="002F463B">
        <w:rPr>
          <w:rFonts w:cstheme="minorHAnsi"/>
          <w:i/>
        </w:rPr>
        <w:t>Social Change, Parasite Exposure, and Immune Dysregulation among Shuar Forager-Horticulturalists of Amazonia: A Biocultural Case-Study in Evolutionary Medicine</w:t>
      </w:r>
      <w:r w:rsidRPr="002F463B">
        <w:rPr>
          <w:rFonts w:cstheme="minorHAnsi"/>
        </w:rPr>
        <w:t>. Advisor: Dr. J. Josh Snodgrass</w:t>
      </w:r>
      <w:r w:rsidR="00403CF8" w:rsidRPr="002F463B">
        <w:rPr>
          <w:rFonts w:cstheme="minorHAnsi"/>
        </w:rPr>
        <w:br/>
      </w:r>
    </w:p>
    <w:p w14:paraId="4B49CE88" w14:textId="39A73157" w:rsidR="00C940FC" w:rsidRPr="002F463B" w:rsidRDefault="00C940FC" w:rsidP="00403CF8">
      <w:pPr>
        <w:spacing w:line="240" w:lineRule="auto"/>
        <w:ind w:left="720" w:hanging="720"/>
        <w:rPr>
          <w:rFonts w:cstheme="minorHAnsi"/>
          <w:b/>
        </w:rPr>
      </w:pPr>
      <w:r w:rsidRPr="002F463B">
        <w:rPr>
          <w:rFonts w:cstheme="minorHAnsi"/>
          <w:b/>
        </w:rPr>
        <w:t xml:space="preserve">M.S.; Biological Anthropology, UNIVERSITY OF OREGON, Eugene, OR </w:t>
      </w:r>
      <w:r w:rsidRPr="002F463B">
        <w:rPr>
          <w:rFonts w:cstheme="minorHAnsi"/>
          <w:b/>
        </w:rPr>
        <w:tab/>
      </w:r>
      <w:r w:rsidRPr="002F463B">
        <w:rPr>
          <w:rFonts w:cstheme="minorHAnsi"/>
          <w:b/>
        </w:rPr>
        <w:tab/>
        <w:t>2007-2009</w:t>
      </w:r>
      <w:r w:rsidRPr="002F463B">
        <w:rPr>
          <w:rFonts w:cstheme="minorHAnsi"/>
          <w:b/>
        </w:rPr>
        <w:br/>
      </w:r>
      <w:r w:rsidRPr="002F463B">
        <w:rPr>
          <w:rFonts w:cstheme="minorHAnsi"/>
        </w:rPr>
        <w:t xml:space="preserve">Master’s Title: </w:t>
      </w:r>
      <w:r w:rsidRPr="002F463B">
        <w:rPr>
          <w:rFonts w:cstheme="minorHAnsi"/>
          <w:i/>
        </w:rPr>
        <w:t>Anthropometric, Dietary, and Lifestyle Correlates of Blood Pressure among the Yakut (Sakha) of Siberia</w:t>
      </w:r>
      <w:r w:rsidRPr="002F463B">
        <w:rPr>
          <w:rFonts w:cstheme="minorHAnsi"/>
        </w:rPr>
        <w:t>. Advisor: Dr. J. Josh Snodgrass</w:t>
      </w:r>
    </w:p>
    <w:p w14:paraId="00917403" w14:textId="5E1CAE0C" w:rsidR="00344E79" w:rsidRPr="002F463B" w:rsidRDefault="00C940FC" w:rsidP="006348A2">
      <w:pPr>
        <w:spacing w:line="240" w:lineRule="auto"/>
        <w:ind w:left="720" w:hanging="720"/>
        <w:rPr>
          <w:rFonts w:cstheme="minorHAnsi"/>
        </w:rPr>
      </w:pPr>
      <w:r w:rsidRPr="002F463B">
        <w:rPr>
          <w:rFonts w:cstheme="minorHAnsi"/>
          <w:b/>
        </w:rPr>
        <w:t>B.A.; Anthropology and History, MARQUETTE UNIVERSITY, Milwaukee</w:t>
      </w:r>
      <w:r w:rsidR="00F02388" w:rsidRPr="002F463B">
        <w:rPr>
          <w:rFonts w:cstheme="minorHAnsi"/>
          <w:b/>
        </w:rPr>
        <w:t>,</w:t>
      </w:r>
      <w:r w:rsidRPr="002F463B">
        <w:rPr>
          <w:rFonts w:cstheme="minorHAnsi"/>
          <w:b/>
        </w:rPr>
        <w:t xml:space="preserve"> WI</w:t>
      </w:r>
      <w:r w:rsidRPr="002F463B">
        <w:rPr>
          <w:rFonts w:cstheme="minorHAnsi"/>
          <w:b/>
        </w:rPr>
        <w:tab/>
        <w:t>2003-2007</w:t>
      </w:r>
      <w:r w:rsidRPr="002F463B">
        <w:rPr>
          <w:rFonts w:cstheme="minorHAnsi"/>
          <w:b/>
        </w:rPr>
        <w:br/>
      </w:r>
      <w:r w:rsidRPr="002F463B">
        <w:rPr>
          <w:rFonts w:cstheme="minorHAnsi"/>
        </w:rPr>
        <w:t xml:space="preserve">Thesis Title: </w:t>
      </w:r>
      <w:r w:rsidRPr="002F463B">
        <w:rPr>
          <w:rFonts w:cstheme="minorHAnsi"/>
          <w:i/>
        </w:rPr>
        <w:t>Non-adult Mortality in a Turn of the Century Midwestern City</w:t>
      </w:r>
      <w:r w:rsidRPr="002F463B">
        <w:rPr>
          <w:rFonts w:cstheme="minorHAnsi"/>
        </w:rPr>
        <w:t>. Magna Cum Laude; Phi Beta Kappa; Advisors: Dr. Jane Peterson and Dr. Norman Sullivan</w:t>
      </w:r>
    </w:p>
    <w:p w14:paraId="7630894B" w14:textId="77777777" w:rsidR="006348A2" w:rsidRPr="002F463B" w:rsidRDefault="006348A2" w:rsidP="006348A2">
      <w:pPr>
        <w:spacing w:line="240" w:lineRule="auto"/>
        <w:ind w:left="720" w:hanging="720"/>
        <w:rPr>
          <w:rFonts w:cstheme="minorHAnsi"/>
        </w:rPr>
      </w:pPr>
    </w:p>
    <w:p w14:paraId="357129C1" w14:textId="0E45561D" w:rsidR="00344E79" w:rsidRPr="002F463B" w:rsidRDefault="00344E79" w:rsidP="00344E79">
      <w:pPr>
        <w:spacing w:line="240" w:lineRule="auto"/>
        <w:rPr>
          <w:rFonts w:cstheme="minorHAnsi"/>
          <w:b/>
        </w:rPr>
      </w:pPr>
      <w:r w:rsidRPr="002F463B">
        <w:rPr>
          <w:rFonts w:cstheme="minorHAnsi"/>
          <w:b/>
        </w:rPr>
        <w:t>PROFESSIONAL EXPERIENCE</w:t>
      </w:r>
    </w:p>
    <w:p w14:paraId="4DECA609" w14:textId="3AEC7EC9" w:rsidR="00063558" w:rsidRPr="002F463B" w:rsidRDefault="00063558" w:rsidP="00344E79">
      <w:pPr>
        <w:spacing w:line="240" w:lineRule="auto"/>
        <w:rPr>
          <w:rFonts w:cstheme="minorHAnsi"/>
          <w:b/>
        </w:rPr>
      </w:pPr>
      <w:r w:rsidRPr="002F463B">
        <w:rPr>
          <w:rFonts w:cstheme="minorHAnsi"/>
          <w:b/>
        </w:rPr>
        <w:t xml:space="preserve">Associate Professor: </w:t>
      </w:r>
      <w:r w:rsidRPr="002F463B">
        <w:rPr>
          <w:rFonts w:cstheme="minorHAnsi"/>
        </w:rPr>
        <w:t xml:space="preserve">Anthropology Department, UNIVERSITY OF COLORADO </w:t>
      </w:r>
      <w:proofErr w:type="spellStart"/>
      <w:r w:rsidRPr="002F463B">
        <w:rPr>
          <w:rFonts w:cstheme="minorHAnsi"/>
        </w:rPr>
        <w:t>COLORADO</w:t>
      </w:r>
      <w:proofErr w:type="spellEnd"/>
      <w:r w:rsidRPr="002F463B">
        <w:rPr>
          <w:rFonts w:cstheme="minorHAnsi"/>
        </w:rPr>
        <w:t xml:space="preserve"> SPRINGS, Colorado Springs, CO (August 2022 to present)</w:t>
      </w:r>
    </w:p>
    <w:p w14:paraId="515BB178" w14:textId="6D152E4E" w:rsidR="00344E79" w:rsidRPr="002F463B" w:rsidRDefault="00344E79" w:rsidP="00344E79">
      <w:pPr>
        <w:spacing w:line="240" w:lineRule="auto"/>
        <w:rPr>
          <w:rFonts w:cstheme="minorHAnsi"/>
          <w:b/>
        </w:rPr>
      </w:pPr>
      <w:r w:rsidRPr="002F463B">
        <w:rPr>
          <w:rFonts w:cstheme="minorHAnsi"/>
          <w:b/>
        </w:rPr>
        <w:t xml:space="preserve">Assistant </w:t>
      </w:r>
      <w:r w:rsidR="00207F55" w:rsidRPr="002F463B">
        <w:rPr>
          <w:rFonts w:cstheme="minorHAnsi"/>
          <w:b/>
        </w:rPr>
        <w:t>Professor:</w:t>
      </w:r>
      <w:r w:rsidRPr="002F463B">
        <w:rPr>
          <w:rFonts w:cstheme="minorHAnsi"/>
          <w:b/>
        </w:rPr>
        <w:t xml:space="preserve"> </w:t>
      </w:r>
      <w:r w:rsidRPr="002F463B">
        <w:rPr>
          <w:rFonts w:cstheme="minorHAnsi"/>
        </w:rPr>
        <w:t xml:space="preserve">Anthropology Department, UNIVERSITY OF COLORADO </w:t>
      </w:r>
      <w:proofErr w:type="spellStart"/>
      <w:r w:rsidRPr="002F463B">
        <w:rPr>
          <w:rFonts w:cstheme="minorHAnsi"/>
        </w:rPr>
        <w:t>COLORADO</w:t>
      </w:r>
      <w:proofErr w:type="spellEnd"/>
      <w:r w:rsidRPr="002F463B">
        <w:rPr>
          <w:rFonts w:cstheme="minorHAnsi"/>
        </w:rPr>
        <w:t xml:space="preserve"> SPRINGS, Colorado Springs, CO (August 2015 to </w:t>
      </w:r>
      <w:r w:rsidR="00063558" w:rsidRPr="002F463B">
        <w:rPr>
          <w:rFonts w:cstheme="minorHAnsi"/>
        </w:rPr>
        <w:t>August 2022</w:t>
      </w:r>
      <w:r w:rsidRPr="002F463B">
        <w:rPr>
          <w:rFonts w:cstheme="minorHAnsi"/>
        </w:rPr>
        <w:t>)</w:t>
      </w:r>
    </w:p>
    <w:p w14:paraId="45B43910" w14:textId="6E4EA2AC" w:rsidR="00344E79" w:rsidRPr="002F463B" w:rsidRDefault="00344E79" w:rsidP="00344E79">
      <w:pPr>
        <w:spacing w:line="240" w:lineRule="auto"/>
        <w:rPr>
          <w:rFonts w:cstheme="minorHAnsi"/>
        </w:rPr>
      </w:pPr>
      <w:r w:rsidRPr="002F463B">
        <w:rPr>
          <w:rFonts w:cstheme="minorHAnsi"/>
          <w:b/>
        </w:rPr>
        <w:t xml:space="preserve">Graduate Teaching Fellow; </w:t>
      </w:r>
      <w:r w:rsidRPr="002F463B">
        <w:rPr>
          <w:rFonts w:cstheme="minorHAnsi"/>
        </w:rPr>
        <w:t>Anthropology Department, UNIVERSITY OF OREGON, Eugene, OR (2007-2015</w:t>
      </w:r>
      <w:r w:rsidR="0083788F" w:rsidRPr="002F463B">
        <w:rPr>
          <w:rFonts w:cstheme="minorHAnsi"/>
        </w:rPr>
        <w:t>)</w:t>
      </w:r>
    </w:p>
    <w:p w14:paraId="0EBB0BA5" w14:textId="77777777" w:rsidR="00D26004" w:rsidRPr="002F463B" w:rsidRDefault="00D26004" w:rsidP="00682D6F">
      <w:pPr>
        <w:spacing w:line="240" w:lineRule="auto"/>
        <w:rPr>
          <w:rFonts w:cstheme="minorHAnsi"/>
          <w:b/>
        </w:rPr>
      </w:pPr>
    </w:p>
    <w:p w14:paraId="586BFBE5" w14:textId="411672C1" w:rsidR="00F02388" w:rsidRPr="002F463B" w:rsidRDefault="00B947DA" w:rsidP="00AC1094">
      <w:pPr>
        <w:pStyle w:val="PlainText"/>
        <w:rPr>
          <w:rFonts w:asciiTheme="minorHAnsi" w:hAnsiTheme="minorHAnsi" w:cstheme="minorHAnsi"/>
          <w:bCs/>
          <w:sz w:val="22"/>
          <w:szCs w:val="22"/>
        </w:rPr>
      </w:pPr>
      <w:r w:rsidRPr="002F463B">
        <w:rPr>
          <w:rFonts w:asciiTheme="minorHAnsi" w:hAnsiTheme="minorHAnsi" w:cstheme="minorHAnsi"/>
          <w:b/>
          <w:sz w:val="22"/>
          <w:szCs w:val="22"/>
        </w:rPr>
        <w:t>REFEREED PUBLICATIONS</w:t>
      </w:r>
      <w:r w:rsidR="00831629" w:rsidRPr="002F463B">
        <w:rPr>
          <w:rFonts w:asciiTheme="minorHAnsi" w:hAnsiTheme="minorHAnsi" w:cstheme="minorHAnsi"/>
          <w:b/>
          <w:sz w:val="22"/>
          <w:szCs w:val="22"/>
        </w:rPr>
        <w:t xml:space="preserve"> </w:t>
      </w:r>
      <w:r w:rsidR="00831629" w:rsidRPr="002F463B">
        <w:rPr>
          <w:rFonts w:asciiTheme="minorHAnsi" w:hAnsiTheme="minorHAnsi" w:cstheme="minorHAnsi"/>
          <w:b/>
          <w:sz w:val="22"/>
          <w:szCs w:val="22"/>
        </w:rPr>
        <w:br/>
      </w:r>
      <w:r w:rsidR="000731F3" w:rsidRPr="000731F3">
        <w:rPr>
          <w:rFonts w:asciiTheme="minorHAnsi" w:hAnsiTheme="minorHAnsi" w:cstheme="minorHAnsi"/>
          <w:bCs/>
          <w:sz w:val="22"/>
          <w:szCs w:val="22"/>
          <w:vertAlign w:val="superscript"/>
        </w:rPr>
        <w:t>±</w:t>
      </w:r>
      <w:r w:rsidR="000731F3">
        <w:rPr>
          <w:rFonts w:asciiTheme="minorHAnsi" w:hAnsiTheme="minorHAnsi" w:cstheme="minorHAnsi"/>
          <w:bCs/>
          <w:sz w:val="22"/>
          <w:szCs w:val="22"/>
        </w:rPr>
        <w:t xml:space="preserve">UCCS Student Coauthors, </w:t>
      </w:r>
      <w:r w:rsidR="002F463B" w:rsidRPr="002F463B">
        <w:rPr>
          <w:rFonts w:asciiTheme="minorHAnsi" w:hAnsiTheme="minorHAnsi" w:cstheme="minorHAnsi"/>
          <w:bCs/>
          <w:sz w:val="22"/>
          <w:szCs w:val="22"/>
        </w:rPr>
        <w:t xml:space="preserve">*Undergraduate </w:t>
      </w:r>
      <w:r w:rsidR="000731F3">
        <w:rPr>
          <w:rFonts w:asciiTheme="minorHAnsi" w:hAnsiTheme="minorHAnsi" w:cstheme="minorHAnsi"/>
          <w:bCs/>
          <w:sz w:val="22"/>
          <w:szCs w:val="22"/>
        </w:rPr>
        <w:t>c</w:t>
      </w:r>
      <w:r w:rsidR="002F463B" w:rsidRPr="002F463B">
        <w:rPr>
          <w:rFonts w:asciiTheme="minorHAnsi" w:hAnsiTheme="minorHAnsi" w:cstheme="minorHAnsi"/>
          <w:bCs/>
          <w:sz w:val="22"/>
          <w:szCs w:val="22"/>
        </w:rPr>
        <w:t>oauthor</w:t>
      </w:r>
      <w:r w:rsidR="000731F3">
        <w:rPr>
          <w:rFonts w:asciiTheme="minorHAnsi" w:hAnsiTheme="minorHAnsi" w:cstheme="minorHAnsi"/>
          <w:bCs/>
          <w:sz w:val="22"/>
          <w:szCs w:val="22"/>
        </w:rPr>
        <w:t xml:space="preserve">s outside </w:t>
      </w:r>
      <w:proofErr w:type="gramStart"/>
      <w:r w:rsidR="000731F3">
        <w:rPr>
          <w:rFonts w:asciiTheme="minorHAnsi" w:hAnsiTheme="minorHAnsi" w:cstheme="minorHAnsi"/>
          <w:bCs/>
          <w:sz w:val="22"/>
          <w:szCs w:val="22"/>
        </w:rPr>
        <w:t>UCCS</w:t>
      </w:r>
      <w:r w:rsidR="002F463B" w:rsidRPr="002F463B">
        <w:rPr>
          <w:rFonts w:asciiTheme="minorHAnsi" w:hAnsiTheme="minorHAnsi" w:cstheme="minorHAnsi"/>
          <w:bCs/>
          <w:sz w:val="22"/>
          <w:szCs w:val="22"/>
        </w:rPr>
        <w:t xml:space="preserve">, </w:t>
      </w:r>
      <w:r w:rsidR="00E426FC" w:rsidRPr="002F463B">
        <w:rPr>
          <w:rFonts w:asciiTheme="minorHAnsi" w:hAnsiTheme="minorHAnsi" w:cstheme="minorHAnsi"/>
          <w:bCs/>
          <w:sz w:val="22"/>
          <w:szCs w:val="22"/>
          <w:vertAlign w:val="superscript"/>
        </w:rPr>
        <w:t>#</w:t>
      </w:r>
      <w:proofErr w:type="gramEnd"/>
      <w:r w:rsidR="00E426FC" w:rsidRPr="002F463B">
        <w:rPr>
          <w:rFonts w:asciiTheme="minorHAnsi" w:hAnsiTheme="minorHAnsi" w:cstheme="minorHAnsi"/>
          <w:bCs/>
          <w:sz w:val="22"/>
          <w:szCs w:val="22"/>
        </w:rPr>
        <w:t xml:space="preserve">Graduate </w:t>
      </w:r>
      <w:r w:rsidR="000731F3">
        <w:rPr>
          <w:rFonts w:asciiTheme="minorHAnsi" w:hAnsiTheme="minorHAnsi" w:cstheme="minorHAnsi"/>
          <w:bCs/>
          <w:sz w:val="22"/>
          <w:szCs w:val="22"/>
        </w:rPr>
        <w:t>st</w:t>
      </w:r>
      <w:r w:rsidR="00E426FC" w:rsidRPr="002F463B">
        <w:rPr>
          <w:rFonts w:asciiTheme="minorHAnsi" w:hAnsiTheme="minorHAnsi" w:cstheme="minorHAnsi"/>
          <w:bCs/>
          <w:sz w:val="22"/>
          <w:szCs w:val="22"/>
        </w:rPr>
        <w:t xml:space="preserve">udent </w:t>
      </w:r>
      <w:r w:rsidR="000731F3">
        <w:rPr>
          <w:rFonts w:asciiTheme="minorHAnsi" w:hAnsiTheme="minorHAnsi" w:cstheme="minorHAnsi"/>
          <w:bCs/>
          <w:sz w:val="22"/>
          <w:szCs w:val="22"/>
        </w:rPr>
        <w:t>c</w:t>
      </w:r>
      <w:r w:rsidR="00E426FC" w:rsidRPr="002F463B">
        <w:rPr>
          <w:rFonts w:asciiTheme="minorHAnsi" w:hAnsiTheme="minorHAnsi" w:cstheme="minorHAnsi"/>
          <w:bCs/>
          <w:sz w:val="22"/>
          <w:szCs w:val="22"/>
        </w:rPr>
        <w:t>oauthor</w:t>
      </w:r>
      <w:r w:rsidR="002F463B" w:rsidRPr="002F463B">
        <w:rPr>
          <w:rFonts w:asciiTheme="minorHAnsi" w:hAnsiTheme="minorHAnsi" w:cstheme="minorHAnsi"/>
          <w:bCs/>
          <w:sz w:val="22"/>
          <w:szCs w:val="22"/>
        </w:rPr>
        <w:t xml:space="preserve"> </w:t>
      </w:r>
      <w:r w:rsidR="000731F3">
        <w:rPr>
          <w:rFonts w:asciiTheme="minorHAnsi" w:hAnsiTheme="minorHAnsi" w:cstheme="minorHAnsi"/>
          <w:bCs/>
          <w:sz w:val="22"/>
          <w:szCs w:val="22"/>
        </w:rPr>
        <w:t>outside UCCS</w:t>
      </w:r>
    </w:p>
    <w:p w14:paraId="1CA9EC19" w14:textId="77777777" w:rsidR="00AC1094" w:rsidRPr="002F463B" w:rsidRDefault="00AC1094" w:rsidP="00AC1094">
      <w:pPr>
        <w:pStyle w:val="PlainText"/>
        <w:rPr>
          <w:rFonts w:asciiTheme="minorHAnsi" w:hAnsiTheme="minorHAnsi" w:cstheme="minorHAnsi"/>
          <w:b/>
          <w:sz w:val="22"/>
          <w:szCs w:val="22"/>
        </w:rPr>
      </w:pPr>
    </w:p>
    <w:p w14:paraId="7631AA6D" w14:textId="56629275" w:rsidR="001E0F08" w:rsidRPr="001E0F08" w:rsidRDefault="00E475BB" w:rsidP="001E0F08">
      <w:pPr>
        <w:spacing w:line="240" w:lineRule="auto"/>
        <w:rPr>
          <w:rFonts w:cstheme="minorHAnsi"/>
          <w:bCs/>
        </w:rPr>
      </w:pPr>
      <w:bookmarkStart w:id="0" w:name="_Hlk158893344"/>
      <w:r>
        <w:rPr>
          <w:rFonts w:cstheme="minorHAnsi"/>
          <w:b/>
          <w:u w:val="single"/>
        </w:rPr>
        <w:t>2026</w:t>
      </w:r>
      <w:r>
        <w:rPr>
          <w:rFonts w:cstheme="minorHAnsi"/>
          <w:b/>
          <w:u w:val="single"/>
        </w:rPr>
        <w:br/>
      </w:r>
      <w:r w:rsidR="001E0F08" w:rsidRPr="002F463B">
        <w:rPr>
          <w:rFonts w:cstheme="minorHAnsi"/>
        </w:rPr>
        <w:t xml:space="preserve">Gildner TE, Blackwell AD, Liebert MA, Urlacher SS, </w:t>
      </w:r>
      <w:proofErr w:type="spellStart"/>
      <w:r w:rsidR="001E0F08" w:rsidRPr="002F463B">
        <w:rPr>
          <w:rFonts w:cstheme="minorHAnsi"/>
          <w:b/>
          <w:bCs/>
        </w:rPr>
        <w:t>Cepon</w:t>
      </w:r>
      <w:proofErr w:type="spellEnd"/>
      <w:r w:rsidR="001E0F08" w:rsidRPr="002F463B">
        <w:rPr>
          <w:rFonts w:cstheme="minorHAnsi"/>
          <w:b/>
          <w:bCs/>
        </w:rPr>
        <w:t>-Robins TJ</w:t>
      </w:r>
      <w:r w:rsidR="001E0F08" w:rsidRPr="002F463B">
        <w:rPr>
          <w:rFonts w:cstheme="minorHAnsi"/>
        </w:rPr>
        <w:t xml:space="preserve">, Schrock JM, Bribiescas RG, </w:t>
      </w:r>
      <w:proofErr w:type="spellStart"/>
      <w:r w:rsidR="001E0F08" w:rsidRPr="002F463B">
        <w:rPr>
          <w:rFonts w:cstheme="minorHAnsi"/>
        </w:rPr>
        <w:t>Madimenos</w:t>
      </w:r>
      <w:proofErr w:type="spellEnd"/>
      <w:r w:rsidR="001E0F08" w:rsidRPr="002F463B">
        <w:rPr>
          <w:rFonts w:cstheme="minorHAnsi"/>
        </w:rPr>
        <w:t xml:space="preserve"> FC, Snodgrass JJ, Sugiyama LS. </w:t>
      </w:r>
      <w:r w:rsidR="001E0F08">
        <w:rPr>
          <w:rFonts w:cstheme="minorHAnsi"/>
        </w:rPr>
        <w:t>Accepted 2026</w:t>
      </w:r>
      <w:r w:rsidR="001E0F08" w:rsidRPr="002F463B">
        <w:rPr>
          <w:rFonts w:cstheme="minorHAnsi"/>
        </w:rPr>
        <w:t xml:space="preserve">. </w:t>
      </w:r>
      <w:r w:rsidR="001E0F08">
        <w:rPr>
          <w:rFonts w:cstheme="minorHAnsi"/>
        </w:rPr>
        <w:t xml:space="preserve">Amazonian Shuar testosterone levels are related to parasite infection: Immunocompetence Handicap Hypothesis Implications. </w:t>
      </w:r>
      <w:r w:rsidR="001E0F08" w:rsidRPr="001B3B55">
        <w:rPr>
          <w:rFonts w:cstheme="minorHAnsi"/>
          <w:i/>
          <w:iCs/>
        </w:rPr>
        <w:t>Evolution, Medicine, and Public Health</w:t>
      </w:r>
      <w:r w:rsidR="001E0F08">
        <w:rPr>
          <w:rFonts w:cstheme="minorHAnsi"/>
          <w:i/>
          <w:iCs/>
        </w:rPr>
        <w:t>.</w:t>
      </w:r>
    </w:p>
    <w:p w14:paraId="7782929C" w14:textId="2A64C04A" w:rsidR="002554B9" w:rsidRPr="008318CF" w:rsidRDefault="008318CF" w:rsidP="00FD095A">
      <w:pPr>
        <w:pStyle w:val="PlainText"/>
        <w:spacing w:after="200"/>
        <w:rPr>
          <w:rFonts w:asciiTheme="minorHAnsi" w:hAnsiTheme="minorHAnsi" w:cstheme="minorHAnsi"/>
          <w:sz w:val="22"/>
          <w:szCs w:val="22"/>
        </w:rPr>
      </w:pPr>
      <w:r>
        <w:rPr>
          <w:rFonts w:asciiTheme="minorHAnsi" w:hAnsiTheme="minorHAnsi" w:cstheme="minorHAnsi"/>
          <w:sz w:val="22"/>
          <w:szCs w:val="22"/>
        </w:rPr>
        <w:t>S</w:t>
      </w:r>
      <w:r w:rsidR="002554B9">
        <w:rPr>
          <w:rFonts w:asciiTheme="minorHAnsi" w:hAnsiTheme="minorHAnsi" w:cstheme="minorHAnsi"/>
          <w:sz w:val="22"/>
          <w:szCs w:val="22"/>
        </w:rPr>
        <w:t xml:space="preserve">nodgrass JJ, Gildner TE, Urlacher SS, </w:t>
      </w:r>
      <w:proofErr w:type="spellStart"/>
      <w:r w:rsidR="002554B9">
        <w:rPr>
          <w:rFonts w:asciiTheme="minorHAnsi" w:hAnsiTheme="minorHAnsi" w:cstheme="minorHAnsi"/>
          <w:sz w:val="22"/>
          <w:szCs w:val="22"/>
        </w:rPr>
        <w:t>Madimenos</w:t>
      </w:r>
      <w:proofErr w:type="spellEnd"/>
      <w:r w:rsidR="002554B9">
        <w:rPr>
          <w:rFonts w:asciiTheme="minorHAnsi" w:hAnsiTheme="minorHAnsi" w:cstheme="minorHAnsi"/>
          <w:sz w:val="22"/>
          <w:szCs w:val="22"/>
        </w:rPr>
        <w:t xml:space="preserve"> FC</w:t>
      </w:r>
      <w:r w:rsidR="00301A93">
        <w:rPr>
          <w:rFonts w:asciiTheme="minorHAnsi" w:hAnsiTheme="minorHAnsi" w:cstheme="minorHAnsi"/>
          <w:sz w:val="22"/>
          <w:szCs w:val="22"/>
        </w:rPr>
        <w:t>,</w:t>
      </w:r>
      <w:r w:rsidR="002554B9">
        <w:rPr>
          <w:rFonts w:asciiTheme="minorHAnsi" w:hAnsiTheme="minorHAnsi" w:cstheme="minorHAnsi"/>
          <w:sz w:val="22"/>
          <w:szCs w:val="22"/>
        </w:rPr>
        <w:t xml:space="preserve"> Bribiescas RB, Liebert MA, </w:t>
      </w:r>
      <w:proofErr w:type="spellStart"/>
      <w:r w:rsidR="002554B9" w:rsidRPr="002554B9">
        <w:rPr>
          <w:rFonts w:asciiTheme="minorHAnsi" w:hAnsiTheme="minorHAnsi" w:cstheme="minorHAnsi"/>
          <w:b/>
          <w:bCs/>
          <w:sz w:val="22"/>
          <w:szCs w:val="22"/>
        </w:rPr>
        <w:t>Cepon</w:t>
      </w:r>
      <w:proofErr w:type="spellEnd"/>
      <w:r w:rsidR="002554B9" w:rsidRPr="002554B9">
        <w:rPr>
          <w:rFonts w:asciiTheme="minorHAnsi" w:hAnsiTheme="minorHAnsi" w:cstheme="minorHAnsi"/>
          <w:b/>
          <w:bCs/>
          <w:sz w:val="22"/>
          <w:szCs w:val="22"/>
        </w:rPr>
        <w:t>-Robins TJ</w:t>
      </w:r>
      <w:r w:rsidR="002554B9">
        <w:rPr>
          <w:rFonts w:asciiTheme="minorHAnsi" w:hAnsiTheme="minorHAnsi" w:cstheme="minorHAnsi"/>
          <w:sz w:val="22"/>
          <w:szCs w:val="22"/>
        </w:rPr>
        <w:t xml:space="preserve">, Sugiyama LS. 2026. Navigating practical, political, and ethical challenges of long-term human biology field research: The Shuar Health and Life History Project. </w:t>
      </w:r>
      <w:r w:rsidR="002554B9">
        <w:rPr>
          <w:rFonts w:asciiTheme="minorHAnsi" w:hAnsiTheme="minorHAnsi" w:cstheme="minorHAnsi"/>
          <w:i/>
          <w:iCs/>
          <w:sz w:val="22"/>
          <w:szCs w:val="22"/>
        </w:rPr>
        <w:t>Am J Hum Bio</w:t>
      </w:r>
      <w:r>
        <w:rPr>
          <w:rFonts w:asciiTheme="minorHAnsi" w:hAnsiTheme="minorHAnsi" w:cstheme="minorHAnsi"/>
          <w:i/>
          <w:iCs/>
          <w:sz w:val="22"/>
          <w:szCs w:val="22"/>
        </w:rPr>
        <w:t xml:space="preserve"> </w:t>
      </w:r>
      <w:r>
        <w:rPr>
          <w:rFonts w:asciiTheme="minorHAnsi" w:hAnsiTheme="minorHAnsi" w:cstheme="minorHAnsi"/>
          <w:sz w:val="22"/>
          <w:szCs w:val="22"/>
        </w:rPr>
        <w:t>38 (4): e70262.</w:t>
      </w:r>
    </w:p>
    <w:p w14:paraId="2A553920" w14:textId="31122F3B" w:rsidR="002554B9" w:rsidRDefault="002554B9" w:rsidP="00FD095A">
      <w:pPr>
        <w:pStyle w:val="PlainText"/>
        <w:spacing w:after="200"/>
        <w:rPr>
          <w:rFonts w:asciiTheme="minorHAnsi" w:hAnsiTheme="minorHAnsi" w:cstheme="minorHAnsi"/>
          <w:i/>
          <w:iCs/>
          <w:sz w:val="22"/>
          <w:szCs w:val="22"/>
        </w:rPr>
      </w:pPr>
      <w:r>
        <w:rPr>
          <w:rFonts w:asciiTheme="minorHAnsi" w:hAnsiTheme="minorHAnsi" w:cstheme="minorHAnsi"/>
          <w:sz w:val="22"/>
          <w:szCs w:val="22"/>
        </w:rPr>
        <w:lastRenderedPageBreak/>
        <w:t xml:space="preserve">Manthey C, Gildner TE, Urlacher SS, Mallott EK, Chaney C, Zhang A, </w:t>
      </w:r>
      <w:proofErr w:type="spellStart"/>
      <w:r>
        <w:rPr>
          <w:rFonts w:asciiTheme="minorHAnsi" w:hAnsiTheme="minorHAnsi" w:cstheme="minorHAnsi"/>
          <w:sz w:val="22"/>
          <w:szCs w:val="22"/>
        </w:rPr>
        <w:t>Waimon</w:t>
      </w:r>
      <w:proofErr w:type="spellEnd"/>
      <w:r>
        <w:rPr>
          <w:rFonts w:asciiTheme="minorHAnsi" w:hAnsiTheme="minorHAnsi" w:cstheme="minorHAnsi"/>
          <w:sz w:val="22"/>
          <w:szCs w:val="22"/>
        </w:rPr>
        <w:t xml:space="preserve"> S, Nemeth KL, Beauregard JA, Shing A, Samsonov A, Pfaff-Nash M, </w:t>
      </w:r>
      <w:proofErr w:type="spellStart"/>
      <w:r w:rsidRPr="002554B9">
        <w:rPr>
          <w:rFonts w:asciiTheme="minorHAnsi" w:hAnsiTheme="minorHAnsi" w:cstheme="minorHAnsi"/>
          <w:b/>
          <w:bCs/>
          <w:sz w:val="22"/>
          <w:szCs w:val="22"/>
        </w:rPr>
        <w:t>Cepon</w:t>
      </w:r>
      <w:proofErr w:type="spellEnd"/>
      <w:r w:rsidRPr="002554B9">
        <w:rPr>
          <w:rFonts w:asciiTheme="minorHAnsi" w:hAnsiTheme="minorHAnsi" w:cstheme="minorHAnsi"/>
          <w:b/>
          <w:bCs/>
          <w:sz w:val="22"/>
          <w:szCs w:val="22"/>
        </w:rPr>
        <w:t>-Robins TJ</w:t>
      </w:r>
      <w:r>
        <w:rPr>
          <w:rFonts w:asciiTheme="minorHAnsi" w:hAnsiTheme="minorHAnsi" w:cstheme="minorHAnsi"/>
          <w:sz w:val="22"/>
          <w:szCs w:val="22"/>
        </w:rPr>
        <w:t>. 2026. Embodied Immunity: Place, In</w:t>
      </w:r>
      <w:r w:rsidR="00301A93">
        <w:rPr>
          <w:rFonts w:asciiTheme="minorHAnsi" w:hAnsiTheme="minorHAnsi" w:cstheme="minorHAnsi"/>
          <w:sz w:val="22"/>
          <w:szCs w:val="22"/>
        </w:rPr>
        <w:t>e</w:t>
      </w:r>
      <w:r>
        <w:rPr>
          <w:rFonts w:asciiTheme="minorHAnsi" w:hAnsiTheme="minorHAnsi" w:cstheme="minorHAnsi"/>
          <w:sz w:val="22"/>
          <w:szCs w:val="22"/>
        </w:rPr>
        <w:t xml:space="preserve">quality, and Reproductive Outcomes in Two U.S. Communities. </w:t>
      </w:r>
      <w:r>
        <w:rPr>
          <w:rFonts w:asciiTheme="minorHAnsi" w:hAnsiTheme="minorHAnsi" w:cstheme="minorHAnsi"/>
          <w:i/>
          <w:iCs/>
          <w:sz w:val="22"/>
          <w:szCs w:val="22"/>
        </w:rPr>
        <w:t>Am J Hum Bio</w:t>
      </w:r>
      <w:r w:rsidR="008318CF">
        <w:rPr>
          <w:rFonts w:asciiTheme="minorHAnsi" w:hAnsiTheme="minorHAnsi" w:cstheme="minorHAnsi"/>
          <w:i/>
          <w:iCs/>
          <w:sz w:val="22"/>
          <w:szCs w:val="22"/>
        </w:rPr>
        <w:t xml:space="preserve"> </w:t>
      </w:r>
      <w:r w:rsidR="008318CF">
        <w:rPr>
          <w:rFonts w:asciiTheme="minorHAnsi" w:hAnsiTheme="minorHAnsi" w:cstheme="minorHAnsi"/>
          <w:sz w:val="22"/>
          <w:szCs w:val="22"/>
        </w:rPr>
        <w:t>38 (4): e70256.</w:t>
      </w:r>
      <w:r>
        <w:rPr>
          <w:rFonts w:asciiTheme="minorHAnsi" w:hAnsiTheme="minorHAnsi" w:cstheme="minorHAnsi"/>
          <w:i/>
          <w:iCs/>
          <w:sz w:val="22"/>
          <w:szCs w:val="22"/>
        </w:rPr>
        <w:t xml:space="preserve"> </w:t>
      </w:r>
    </w:p>
    <w:p w14:paraId="5D4BE133" w14:textId="77777777" w:rsidR="008318CF" w:rsidRPr="002554B9" w:rsidRDefault="008318CF" w:rsidP="008318CF">
      <w:pPr>
        <w:pStyle w:val="PlainText"/>
        <w:spacing w:after="200"/>
        <w:rPr>
          <w:rFonts w:asciiTheme="minorHAnsi" w:hAnsiTheme="minorHAnsi" w:cstheme="minorHAnsi"/>
          <w:sz w:val="22"/>
          <w:szCs w:val="22"/>
        </w:rPr>
      </w:pPr>
      <w:proofErr w:type="spellStart"/>
      <w:r w:rsidRPr="002554B9">
        <w:rPr>
          <w:rFonts w:asciiTheme="minorHAnsi" w:hAnsiTheme="minorHAnsi" w:cstheme="minorHAnsi"/>
          <w:b/>
          <w:bCs/>
          <w:sz w:val="22"/>
          <w:szCs w:val="22"/>
        </w:rPr>
        <w:t>Cepon</w:t>
      </w:r>
      <w:proofErr w:type="spellEnd"/>
      <w:r w:rsidRPr="002554B9">
        <w:rPr>
          <w:rFonts w:asciiTheme="minorHAnsi" w:hAnsiTheme="minorHAnsi" w:cstheme="minorHAnsi"/>
          <w:b/>
          <w:bCs/>
          <w:sz w:val="22"/>
          <w:szCs w:val="22"/>
        </w:rPr>
        <w:t>-Robins TJ</w:t>
      </w:r>
      <w:r>
        <w:rPr>
          <w:rFonts w:asciiTheme="minorHAnsi" w:hAnsiTheme="minorHAnsi" w:cstheme="minorHAnsi"/>
          <w:sz w:val="22"/>
          <w:szCs w:val="22"/>
        </w:rPr>
        <w:t>. 2026. Proceedings of the Human Biology Association’s 50</w:t>
      </w:r>
      <w:r w:rsidRPr="002554B9">
        <w:rPr>
          <w:rFonts w:asciiTheme="minorHAnsi" w:hAnsiTheme="minorHAnsi" w:cstheme="minorHAnsi"/>
          <w:sz w:val="22"/>
          <w:szCs w:val="22"/>
          <w:vertAlign w:val="superscript"/>
        </w:rPr>
        <w:t>th</w:t>
      </w:r>
      <w:r>
        <w:rPr>
          <w:rFonts w:asciiTheme="minorHAnsi" w:hAnsiTheme="minorHAnsi" w:cstheme="minorHAnsi"/>
          <w:sz w:val="22"/>
          <w:szCs w:val="22"/>
        </w:rPr>
        <w:t xml:space="preserve"> Annual Meeting, Baltimore Marriott Waterfront, Baltimore, Maryland, March 12</w:t>
      </w:r>
      <w:r w:rsidRPr="002554B9">
        <w:rPr>
          <w:rFonts w:asciiTheme="minorHAnsi" w:hAnsiTheme="minorHAnsi" w:cstheme="minorHAnsi"/>
          <w:sz w:val="22"/>
          <w:szCs w:val="22"/>
          <w:vertAlign w:val="superscript"/>
        </w:rPr>
        <w:t>th</w:t>
      </w:r>
      <w:r>
        <w:rPr>
          <w:rFonts w:asciiTheme="minorHAnsi" w:hAnsiTheme="minorHAnsi" w:cstheme="minorHAnsi"/>
          <w:sz w:val="22"/>
          <w:szCs w:val="22"/>
        </w:rPr>
        <w:t>-14</w:t>
      </w:r>
      <w:r w:rsidRPr="002554B9">
        <w:rPr>
          <w:rFonts w:asciiTheme="minorHAnsi" w:hAnsiTheme="minorHAnsi" w:cstheme="minorHAnsi"/>
          <w:sz w:val="22"/>
          <w:szCs w:val="22"/>
          <w:vertAlign w:val="superscript"/>
        </w:rPr>
        <w:t>th</w:t>
      </w:r>
      <w:r>
        <w:rPr>
          <w:rFonts w:asciiTheme="minorHAnsi" w:hAnsiTheme="minorHAnsi" w:cstheme="minorHAnsi"/>
          <w:sz w:val="22"/>
          <w:szCs w:val="22"/>
        </w:rPr>
        <w:t xml:space="preserve">, 2025. </w:t>
      </w:r>
      <w:r>
        <w:rPr>
          <w:rFonts w:asciiTheme="minorHAnsi" w:hAnsiTheme="minorHAnsi" w:cstheme="minorHAnsi"/>
          <w:i/>
          <w:iCs/>
          <w:sz w:val="22"/>
          <w:szCs w:val="22"/>
        </w:rPr>
        <w:t xml:space="preserve">Am J Hum Bio </w:t>
      </w:r>
      <w:r>
        <w:rPr>
          <w:rFonts w:asciiTheme="minorHAnsi" w:hAnsiTheme="minorHAnsi" w:cstheme="minorHAnsi"/>
          <w:sz w:val="22"/>
          <w:szCs w:val="22"/>
        </w:rPr>
        <w:t>38 (1): e70198.</w:t>
      </w:r>
    </w:p>
    <w:p w14:paraId="44070B5E" w14:textId="230ADEA3" w:rsidR="008318CF" w:rsidRPr="008318CF" w:rsidRDefault="008318CF" w:rsidP="00FD095A">
      <w:pPr>
        <w:pStyle w:val="PlainText"/>
        <w:spacing w:after="200"/>
        <w:rPr>
          <w:rFonts w:asciiTheme="minorHAnsi" w:hAnsiTheme="minorHAnsi" w:cstheme="minorHAnsi"/>
          <w:sz w:val="22"/>
          <w:szCs w:val="22"/>
        </w:rPr>
      </w:pPr>
      <w:proofErr w:type="spellStart"/>
      <w:r>
        <w:rPr>
          <w:rFonts w:asciiTheme="minorHAnsi" w:hAnsiTheme="minorHAnsi" w:cstheme="minorHAnsi"/>
          <w:sz w:val="22"/>
          <w:szCs w:val="22"/>
        </w:rPr>
        <w:t>Madimenos</w:t>
      </w:r>
      <w:proofErr w:type="spellEnd"/>
      <w:r>
        <w:rPr>
          <w:rFonts w:asciiTheme="minorHAnsi" w:hAnsiTheme="minorHAnsi" w:cstheme="minorHAnsi"/>
          <w:sz w:val="22"/>
          <w:szCs w:val="22"/>
        </w:rPr>
        <w:t xml:space="preserve"> FC, Liebert MA, </w:t>
      </w:r>
      <w:proofErr w:type="spellStart"/>
      <w:r w:rsidRPr="002554B9">
        <w:rPr>
          <w:rFonts w:asciiTheme="minorHAnsi" w:hAnsiTheme="minorHAnsi" w:cstheme="minorHAnsi"/>
          <w:b/>
          <w:bCs/>
          <w:sz w:val="22"/>
          <w:szCs w:val="22"/>
        </w:rPr>
        <w:t>Cepon</w:t>
      </w:r>
      <w:proofErr w:type="spellEnd"/>
      <w:r w:rsidRPr="002554B9">
        <w:rPr>
          <w:rFonts w:asciiTheme="minorHAnsi" w:hAnsiTheme="minorHAnsi" w:cstheme="minorHAnsi"/>
          <w:b/>
          <w:bCs/>
          <w:sz w:val="22"/>
          <w:szCs w:val="22"/>
        </w:rPr>
        <w:t>-Robins TJ</w:t>
      </w:r>
      <w:r>
        <w:rPr>
          <w:rFonts w:asciiTheme="minorHAnsi" w:hAnsiTheme="minorHAnsi" w:cstheme="minorHAnsi"/>
          <w:sz w:val="22"/>
          <w:szCs w:val="22"/>
        </w:rPr>
        <w:t xml:space="preserve">, Gildner TE, Urlacher SS, Bribiescas R, Blackwell AD, Snodgrass JJ, Sugiyama LS. 2026. Market Integration and Reproductive Transitions Among Indigenous Shuar and Neighboring non-Indigenous Ecuadorians in Amazonian Ecuador. </w:t>
      </w:r>
      <w:r>
        <w:rPr>
          <w:rFonts w:asciiTheme="minorHAnsi" w:hAnsiTheme="minorHAnsi" w:cstheme="minorHAnsi"/>
          <w:i/>
          <w:iCs/>
          <w:sz w:val="22"/>
          <w:szCs w:val="22"/>
        </w:rPr>
        <w:t xml:space="preserve">Am J Hum Bio </w:t>
      </w:r>
      <w:r>
        <w:rPr>
          <w:rFonts w:asciiTheme="minorHAnsi" w:hAnsiTheme="minorHAnsi" w:cstheme="minorHAnsi"/>
          <w:sz w:val="22"/>
          <w:szCs w:val="22"/>
        </w:rPr>
        <w:t>38 (3): e70232.</w:t>
      </w:r>
    </w:p>
    <w:p w14:paraId="4503E3D7" w14:textId="78B5D03F" w:rsidR="00FD095A" w:rsidRDefault="00B26E5D" w:rsidP="00FD095A">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2025</w:t>
      </w:r>
      <w:r w:rsidR="00E952E2" w:rsidRPr="002F463B">
        <w:rPr>
          <w:rFonts w:asciiTheme="minorHAnsi" w:hAnsiTheme="minorHAnsi" w:cstheme="minorHAnsi"/>
          <w:b/>
          <w:sz w:val="22"/>
          <w:szCs w:val="22"/>
          <w:u w:val="single"/>
        </w:rPr>
        <w:br/>
      </w:r>
      <w:proofErr w:type="spellStart"/>
      <w:r w:rsidR="00FD095A" w:rsidRPr="002F463B">
        <w:rPr>
          <w:rFonts w:asciiTheme="minorHAnsi" w:hAnsiTheme="minorHAnsi" w:cstheme="minorHAnsi"/>
          <w:b/>
          <w:sz w:val="22"/>
          <w:szCs w:val="22"/>
        </w:rPr>
        <w:t>Cepon</w:t>
      </w:r>
      <w:proofErr w:type="spellEnd"/>
      <w:r w:rsidR="00FD095A" w:rsidRPr="002F463B">
        <w:rPr>
          <w:rFonts w:asciiTheme="minorHAnsi" w:hAnsiTheme="minorHAnsi" w:cstheme="minorHAnsi"/>
          <w:b/>
          <w:sz w:val="22"/>
          <w:szCs w:val="22"/>
        </w:rPr>
        <w:t>-Robins TJ</w:t>
      </w:r>
      <w:r w:rsidR="00FD095A" w:rsidRPr="002F463B">
        <w:rPr>
          <w:rFonts w:asciiTheme="minorHAnsi" w:hAnsiTheme="minorHAnsi" w:cstheme="minorHAnsi"/>
          <w:sz w:val="22"/>
          <w:szCs w:val="22"/>
        </w:rPr>
        <w:t>,</w:t>
      </w:r>
      <w:r w:rsidR="00FD095A" w:rsidRPr="002F463B">
        <w:rPr>
          <w:rFonts w:asciiTheme="minorHAnsi" w:hAnsiTheme="minorHAnsi" w:cstheme="minorHAnsi"/>
          <w:b/>
          <w:sz w:val="22"/>
          <w:szCs w:val="22"/>
        </w:rPr>
        <w:t xml:space="preserve"> </w:t>
      </w:r>
      <w:r w:rsidR="00FD095A" w:rsidRPr="002F463B">
        <w:rPr>
          <w:rFonts w:asciiTheme="minorHAnsi" w:hAnsiTheme="minorHAnsi" w:cstheme="minorHAnsi"/>
          <w:sz w:val="22"/>
          <w:szCs w:val="22"/>
        </w:rPr>
        <w:t xml:space="preserve">Gildner TE, Liebert MA, Urlacher SS, </w:t>
      </w:r>
      <w:proofErr w:type="spellStart"/>
      <w:r w:rsidR="00FD095A" w:rsidRPr="002F463B">
        <w:rPr>
          <w:rFonts w:asciiTheme="minorHAnsi" w:hAnsiTheme="minorHAnsi" w:cstheme="minorHAnsi"/>
          <w:sz w:val="22"/>
          <w:szCs w:val="22"/>
        </w:rPr>
        <w:t>Madimenos</w:t>
      </w:r>
      <w:proofErr w:type="spellEnd"/>
      <w:r w:rsidR="00FD095A" w:rsidRPr="002F463B">
        <w:rPr>
          <w:rFonts w:asciiTheme="minorHAnsi" w:hAnsiTheme="minorHAnsi" w:cstheme="minorHAnsi"/>
          <w:sz w:val="22"/>
          <w:szCs w:val="22"/>
        </w:rPr>
        <w:t xml:space="preserve"> FC, Eick GN, Bribiescas RG, Snodgrass JJ, Sugiyama LS. 2025. Soil-transmitted helminths and the intricacies of immunoregulation – Evidence from Amazonian Ecuador for the importance of species-specific considerations within the Old Friends Hypothesis</w:t>
      </w:r>
      <w:r w:rsidR="00E534C6">
        <w:rPr>
          <w:rFonts w:asciiTheme="minorHAnsi" w:hAnsiTheme="minorHAnsi" w:cstheme="minorHAnsi"/>
          <w:sz w:val="22"/>
          <w:szCs w:val="22"/>
        </w:rPr>
        <w:t xml:space="preserve">. </w:t>
      </w:r>
      <w:r w:rsidR="00E534C6">
        <w:rPr>
          <w:rFonts w:asciiTheme="minorHAnsi" w:hAnsiTheme="minorHAnsi" w:cstheme="minorHAnsi"/>
          <w:i/>
          <w:iCs/>
          <w:sz w:val="22"/>
          <w:szCs w:val="22"/>
        </w:rPr>
        <w:t xml:space="preserve">Am J Hum Bio </w:t>
      </w:r>
      <w:r w:rsidR="00E534C6">
        <w:rPr>
          <w:rFonts w:asciiTheme="minorHAnsi" w:hAnsiTheme="minorHAnsi" w:cstheme="minorHAnsi"/>
          <w:sz w:val="22"/>
          <w:szCs w:val="22"/>
        </w:rPr>
        <w:t>37: e70076</w:t>
      </w:r>
      <w:r w:rsidR="00FD095A" w:rsidRPr="002F463B">
        <w:rPr>
          <w:rFonts w:asciiTheme="minorHAnsi" w:hAnsiTheme="minorHAnsi" w:cstheme="minorHAnsi"/>
          <w:sz w:val="22"/>
          <w:szCs w:val="22"/>
        </w:rPr>
        <w:t>.</w:t>
      </w:r>
      <w:r w:rsidR="00E534C6">
        <w:rPr>
          <w:rFonts w:asciiTheme="minorHAnsi" w:hAnsiTheme="minorHAnsi" w:cstheme="minorHAnsi"/>
          <w:sz w:val="22"/>
          <w:szCs w:val="22"/>
        </w:rPr>
        <w:t xml:space="preserve"> </w:t>
      </w:r>
      <w:hyperlink r:id="rId8" w:history="1">
        <w:r w:rsidR="00E475BB" w:rsidRPr="00CC396A">
          <w:rPr>
            <w:rStyle w:val="Hyperlink"/>
            <w:rFonts w:asciiTheme="minorHAnsi" w:hAnsiTheme="minorHAnsi" w:cstheme="minorHAnsi"/>
            <w:sz w:val="22"/>
            <w:szCs w:val="22"/>
          </w:rPr>
          <w:t>https://doi.org/10.1002/ajhb.70076</w:t>
        </w:r>
      </w:hyperlink>
      <w:r w:rsidR="00FD095A" w:rsidRPr="002F463B">
        <w:rPr>
          <w:rFonts w:asciiTheme="minorHAnsi" w:hAnsiTheme="minorHAnsi" w:cstheme="minorHAnsi"/>
          <w:sz w:val="22"/>
          <w:szCs w:val="22"/>
        </w:rPr>
        <w:t xml:space="preserve"> </w:t>
      </w:r>
    </w:p>
    <w:p w14:paraId="488E7DA2" w14:textId="54D78C3C" w:rsidR="00E475BB" w:rsidRPr="00E475BB" w:rsidRDefault="00E475BB" w:rsidP="00E475BB">
      <w:pPr>
        <w:spacing w:line="240" w:lineRule="auto"/>
        <w:rPr>
          <w:rFonts w:cstheme="minorHAnsi"/>
        </w:rPr>
      </w:pPr>
      <w:r w:rsidRPr="002F463B">
        <w:rPr>
          <w:rFonts w:cstheme="minorHAnsi"/>
        </w:rPr>
        <w:t>Gildner TE, Liebert MA, Sugiyama LS, Schrock JM, Urlacher SS, Amir D, Harrington CJ</w:t>
      </w:r>
      <w:r w:rsidRPr="002F463B">
        <w:rPr>
          <w:rFonts w:cstheme="minorHAnsi"/>
          <w:bCs/>
          <w:vertAlign w:val="superscript"/>
        </w:rPr>
        <w:t>#</w:t>
      </w:r>
      <w:r w:rsidRPr="002F463B">
        <w:rPr>
          <w:rFonts w:cstheme="minorHAnsi"/>
        </w:rPr>
        <w:t xml:space="preserve">, </w:t>
      </w:r>
      <w:proofErr w:type="spellStart"/>
      <w:r w:rsidRPr="002F463B">
        <w:rPr>
          <w:rFonts w:cstheme="minorHAnsi"/>
        </w:rPr>
        <w:t>Madimenos</w:t>
      </w:r>
      <w:proofErr w:type="spellEnd"/>
      <w:r w:rsidRPr="002F463B">
        <w:rPr>
          <w:rFonts w:cstheme="minorHAnsi"/>
        </w:rPr>
        <w:t xml:space="preserve"> FC,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Bribiescas RG, Snodgrass JJ. </w:t>
      </w:r>
      <w:r>
        <w:rPr>
          <w:rFonts w:cstheme="minorHAnsi"/>
        </w:rPr>
        <w:t>2025</w:t>
      </w:r>
      <w:r w:rsidRPr="002F463B">
        <w:rPr>
          <w:rFonts w:cstheme="minorHAnsi"/>
        </w:rPr>
        <w:t xml:space="preserve">. </w:t>
      </w:r>
      <w:r>
        <w:rPr>
          <w:rFonts w:cstheme="minorHAnsi"/>
        </w:rPr>
        <w:t>Salivary Testosterone, Age, and Adiposity Associations Among Shuar Males in Amazonian Ecuador Change Assumptions of “Normal” Testosterone Patter</w:t>
      </w:r>
      <w:r w:rsidR="00301A93">
        <w:rPr>
          <w:rFonts w:cstheme="minorHAnsi"/>
        </w:rPr>
        <w:t>n</w:t>
      </w:r>
      <w:r>
        <w:rPr>
          <w:rFonts w:cstheme="minorHAnsi"/>
        </w:rPr>
        <w:t xml:space="preserve">s. </w:t>
      </w:r>
      <w:r>
        <w:rPr>
          <w:rFonts w:cstheme="minorHAnsi"/>
          <w:i/>
          <w:iCs/>
        </w:rPr>
        <w:t>Am J Hum Bio</w:t>
      </w:r>
      <w:r>
        <w:rPr>
          <w:rFonts w:cstheme="minorHAnsi"/>
        </w:rPr>
        <w:t xml:space="preserve"> 37 (11): e70166. </w:t>
      </w:r>
    </w:p>
    <w:p w14:paraId="6680ED1F" w14:textId="77E57AB5" w:rsidR="00BF18B3" w:rsidRPr="002F463B" w:rsidRDefault="00BF18B3" w:rsidP="00BF18B3">
      <w:pPr>
        <w:spacing w:line="240" w:lineRule="auto"/>
        <w:rPr>
          <w:rFonts w:cstheme="minorHAnsi"/>
        </w:rPr>
      </w:pPr>
      <w:r w:rsidRPr="002F463B">
        <w:rPr>
          <w:rFonts w:cstheme="minorHAnsi"/>
        </w:rPr>
        <w:t xml:space="preserve">Langer-Gould A,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Gildner TE, Benn Torres J, Yeh EA. </w:t>
      </w:r>
      <w:r w:rsidR="002F463B" w:rsidRPr="002F463B">
        <w:rPr>
          <w:rFonts w:cstheme="minorHAnsi"/>
        </w:rPr>
        <w:t>2025</w:t>
      </w:r>
      <w:r w:rsidRPr="002F463B">
        <w:rPr>
          <w:rFonts w:cstheme="minorHAnsi"/>
        </w:rPr>
        <w:t xml:space="preserve">. </w:t>
      </w:r>
      <w:r w:rsidRPr="002F463B">
        <w:rPr>
          <w:rStyle w:val="normaltextrun"/>
          <w:rFonts w:cstheme="minorHAnsi"/>
        </w:rPr>
        <w:t>Embodiment of Structural Racism and Multiple Sclerosis Risk and Outcomes in the USA</w:t>
      </w:r>
      <w:r w:rsidRPr="002F463B">
        <w:rPr>
          <w:rFonts w:cstheme="minorHAnsi"/>
        </w:rPr>
        <w:t xml:space="preserve">. </w:t>
      </w:r>
      <w:r w:rsidR="002F463B" w:rsidRPr="002F463B">
        <w:rPr>
          <w:rFonts w:cstheme="minorHAnsi"/>
          <w:i/>
          <w:iCs/>
        </w:rPr>
        <w:t>Nature Reviews Neurology</w:t>
      </w:r>
      <w:r w:rsidR="002F463B" w:rsidRPr="002F463B">
        <w:rPr>
          <w:rFonts w:cstheme="minorHAnsi"/>
        </w:rPr>
        <w:t>,</w:t>
      </w:r>
      <w:r w:rsidR="002F463B" w:rsidRPr="002F463B">
        <w:rPr>
          <w:rFonts w:cstheme="minorHAnsi"/>
          <w:i/>
          <w:iCs/>
        </w:rPr>
        <w:t xml:space="preserve"> </w:t>
      </w:r>
      <w:r w:rsidR="002F463B" w:rsidRPr="002F463B">
        <w:rPr>
          <w:rFonts w:cstheme="minorHAnsi"/>
        </w:rPr>
        <w:t>https://doi.org/10.1038/s41582-025-01096-5.</w:t>
      </w:r>
    </w:p>
    <w:p w14:paraId="56DA432D" w14:textId="36598618" w:rsidR="00E62011" w:rsidRPr="002F463B" w:rsidRDefault="00E62011" w:rsidP="00E62011">
      <w:pPr>
        <w:pStyle w:val="PlainText"/>
        <w:rPr>
          <w:rFonts w:asciiTheme="minorHAnsi" w:hAnsiTheme="minorHAnsi" w:cstheme="minorHAnsi"/>
          <w:sz w:val="22"/>
          <w:szCs w:val="22"/>
        </w:rPr>
      </w:pPr>
      <w:r w:rsidRPr="002F463B">
        <w:rPr>
          <w:rFonts w:asciiTheme="minorHAnsi" w:hAnsiTheme="minorHAnsi" w:cstheme="minorHAnsi"/>
          <w:sz w:val="22"/>
          <w:szCs w:val="22"/>
        </w:rPr>
        <w:t>Lee CC</w:t>
      </w:r>
      <w:r w:rsidR="00E426FC">
        <w:rPr>
          <w:rFonts w:asciiTheme="minorHAnsi" w:hAnsiTheme="minorHAnsi" w:cstheme="minorHAnsi"/>
          <w:sz w:val="22"/>
          <w:szCs w:val="22"/>
        </w:rPr>
        <w:t>*</w:t>
      </w:r>
      <w:r w:rsidRPr="002F463B">
        <w:rPr>
          <w:rFonts w:asciiTheme="minorHAnsi" w:hAnsiTheme="minorHAnsi" w:cstheme="minorHAnsi"/>
          <w:sz w:val="22"/>
          <w:szCs w:val="22"/>
        </w:rPr>
        <w:t xml:space="preserve">, Miller AA, Tallman PS, Collins SM, Gildner TE,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TJ</w:t>
      </w:r>
      <w:r w:rsidRPr="002F463B">
        <w:rPr>
          <w:rFonts w:asciiTheme="minorHAnsi" w:hAnsiTheme="minorHAnsi" w:cstheme="minorHAnsi"/>
          <w:sz w:val="22"/>
          <w:szCs w:val="22"/>
        </w:rPr>
        <w:t xml:space="preserve">, Lee NR, McDade TW. 2025. </w:t>
      </w:r>
      <w:r w:rsidRPr="002F463B">
        <w:rPr>
          <w:rFonts w:asciiTheme="minorHAnsi" w:hAnsiTheme="minorHAnsi" w:cstheme="minorHAnsi"/>
          <w:i/>
          <w:iCs/>
          <w:sz w:val="22"/>
          <w:szCs w:val="22"/>
        </w:rPr>
        <w:t xml:space="preserve">Helicobacter pylori </w:t>
      </w:r>
      <w:r w:rsidRPr="002F463B">
        <w:rPr>
          <w:rFonts w:asciiTheme="minorHAnsi" w:hAnsiTheme="minorHAnsi" w:cstheme="minorHAnsi"/>
          <w:sz w:val="22"/>
          <w:szCs w:val="22"/>
        </w:rPr>
        <w:t xml:space="preserve">in the Philippines: Social and ecological determinants of seropositivity and lack of association with systemic inflammation. </w:t>
      </w:r>
      <w:r w:rsidRPr="002F463B">
        <w:rPr>
          <w:rFonts w:asciiTheme="minorHAnsi" w:hAnsiTheme="minorHAnsi" w:cstheme="minorHAnsi"/>
          <w:i/>
          <w:iCs/>
          <w:sz w:val="22"/>
          <w:szCs w:val="22"/>
        </w:rPr>
        <w:t>Am J Hum Biol</w:t>
      </w:r>
      <w:r w:rsidR="00E534C6">
        <w:rPr>
          <w:rFonts w:asciiTheme="minorHAnsi" w:hAnsiTheme="minorHAnsi" w:cstheme="minorHAnsi"/>
          <w:i/>
          <w:iCs/>
          <w:sz w:val="22"/>
          <w:szCs w:val="22"/>
        </w:rPr>
        <w:t xml:space="preserve"> </w:t>
      </w:r>
      <w:r w:rsidR="00E534C6">
        <w:rPr>
          <w:rFonts w:asciiTheme="minorHAnsi" w:hAnsiTheme="minorHAnsi" w:cstheme="minorHAnsi"/>
          <w:sz w:val="22"/>
          <w:szCs w:val="22"/>
        </w:rPr>
        <w:t>37: e70069</w:t>
      </w:r>
      <w:r w:rsidRPr="002F463B">
        <w:rPr>
          <w:rFonts w:asciiTheme="minorHAnsi" w:hAnsiTheme="minorHAnsi" w:cstheme="minorHAnsi"/>
          <w:i/>
          <w:iCs/>
          <w:sz w:val="22"/>
          <w:szCs w:val="22"/>
        </w:rPr>
        <w:t>.</w:t>
      </w:r>
      <w:r w:rsidR="00E534C6" w:rsidRPr="00E534C6">
        <w:rPr>
          <w:rFonts w:asciiTheme="minorHAnsi" w:hAnsiTheme="minorHAnsi" w:cstheme="minorHAnsi"/>
          <w:sz w:val="22"/>
          <w:szCs w:val="22"/>
        </w:rPr>
        <w:t xml:space="preserve"> https://doi.org/10.1002/ajhb.700</w:t>
      </w:r>
      <w:r w:rsidR="00E534C6">
        <w:rPr>
          <w:rFonts w:asciiTheme="minorHAnsi" w:hAnsiTheme="minorHAnsi" w:cstheme="minorHAnsi"/>
          <w:sz w:val="22"/>
          <w:szCs w:val="22"/>
        </w:rPr>
        <w:t>69</w:t>
      </w:r>
      <w:r w:rsidR="00E534C6">
        <w:rPr>
          <w:rFonts w:asciiTheme="minorHAnsi" w:hAnsiTheme="minorHAnsi" w:cstheme="minorHAnsi"/>
          <w:i/>
          <w:iCs/>
          <w:sz w:val="22"/>
          <w:szCs w:val="22"/>
        </w:rPr>
        <w:t>.</w:t>
      </w:r>
    </w:p>
    <w:p w14:paraId="2D9D3ED5" w14:textId="77777777" w:rsidR="00E62011" w:rsidRPr="002F463B" w:rsidRDefault="00E62011" w:rsidP="00E62011">
      <w:pPr>
        <w:pStyle w:val="PlainText"/>
        <w:rPr>
          <w:rFonts w:asciiTheme="minorHAnsi" w:hAnsiTheme="minorHAnsi" w:cstheme="minorHAnsi"/>
          <w:sz w:val="22"/>
          <w:szCs w:val="22"/>
        </w:rPr>
      </w:pPr>
    </w:p>
    <w:p w14:paraId="1F7F2592" w14:textId="778BBB2E" w:rsidR="00E62011" w:rsidRPr="00E534C6" w:rsidRDefault="00E62011" w:rsidP="00E62011">
      <w:pPr>
        <w:pStyle w:val="PlainText"/>
        <w:rPr>
          <w:rFonts w:asciiTheme="minorHAnsi" w:hAnsiTheme="minorHAnsi" w:cstheme="minorHAnsi"/>
          <w:sz w:val="22"/>
          <w:szCs w:val="22"/>
        </w:rPr>
      </w:pPr>
      <w:r w:rsidRPr="002F463B">
        <w:rPr>
          <w:rFonts w:asciiTheme="minorHAnsi" w:hAnsiTheme="minorHAnsi" w:cstheme="minorHAnsi"/>
          <w:sz w:val="22"/>
          <w:szCs w:val="22"/>
        </w:rPr>
        <w:t>Barrett TM, Lieber</w:t>
      </w:r>
      <w:r w:rsidR="006A5DBA" w:rsidRPr="002F463B">
        <w:rPr>
          <w:rFonts w:asciiTheme="minorHAnsi" w:hAnsiTheme="minorHAnsi" w:cstheme="minorHAnsi"/>
          <w:sz w:val="22"/>
          <w:szCs w:val="22"/>
        </w:rPr>
        <w:t>t</w:t>
      </w:r>
      <w:r w:rsidRPr="002F463B">
        <w:rPr>
          <w:rFonts w:asciiTheme="minorHAnsi" w:hAnsiTheme="minorHAnsi" w:cstheme="minorHAnsi"/>
          <w:sz w:val="22"/>
          <w:szCs w:val="22"/>
        </w:rPr>
        <w:t xml:space="preserve"> MA, Eick GN, Ridgeway-Diaz JG,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Blackwell AD,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TJ</w:t>
      </w:r>
      <w:r w:rsidRPr="002F463B">
        <w:rPr>
          <w:rFonts w:asciiTheme="minorHAnsi" w:hAnsiTheme="minorHAnsi" w:cstheme="minorHAnsi"/>
          <w:sz w:val="22"/>
          <w:szCs w:val="22"/>
        </w:rPr>
        <w:t xml:space="preserve">, Urlacher SS, Sugiyama LS, Snodgrass JJ. 2025. Circulating Epstein-Barr Virus antibody levels as a biomarker of socioecological adversity in Amazonian Ecuador. </w:t>
      </w:r>
      <w:r w:rsidRPr="002F463B">
        <w:rPr>
          <w:rFonts w:asciiTheme="minorHAnsi" w:hAnsiTheme="minorHAnsi" w:cstheme="minorHAnsi"/>
          <w:i/>
          <w:iCs/>
          <w:sz w:val="22"/>
          <w:szCs w:val="22"/>
        </w:rPr>
        <w:t>Am J Hum Biol</w:t>
      </w:r>
      <w:r w:rsidR="00E534C6">
        <w:rPr>
          <w:rFonts w:asciiTheme="minorHAnsi" w:hAnsiTheme="minorHAnsi" w:cstheme="minorHAnsi"/>
          <w:sz w:val="22"/>
          <w:szCs w:val="22"/>
        </w:rPr>
        <w:t xml:space="preserve"> 37: e70063.</w:t>
      </w:r>
      <w:r w:rsidR="00E534C6" w:rsidRPr="00E534C6">
        <w:rPr>
          <w:rFonts w:asciiTheme="minorHAnsi" w:hAnsiTheme="minorHAnsi" w:cstheme="minorHAnsi"/>
          <w:sz w:val="22"/>
          <w:szCs w:val="22"/>
        </w:rPr>
        <w:t xml:space="preserve"> https://doi.org/10.1002/ajhb.700</w:t>
      </w:r>
      <w:r w:rsidR="00E534C6">
        <w:rPr>
          <w:rFonts w:asciiTheme="minorHAnsi" w:hAnsiTheme="minorHAnsi" w:cstheme="minorHAnsi"/>
          <w:sz w:val="22"/>
          <w:szCs w:val="22"/>
        </w:rPr>
        <w:t>63.</w:t>
      </w:r>
    </w:p>
    <w:p w14:paraId="55CC73B1" w14:textId="77777777" w:rsidR="00E62011" w:rsidRPr="002F463B" w:rsidRDefault="00E62011" w:rsidP="00B26E5D">
      <w:pPr>
        <w:pStyle w:val="PlainText"/>
        <w:rPr>
          <w:rFonts w:asciiTheme="minorHAnsi" w:hAnsiTheme="minorHAnsi" w:cstheme="minorHAnsi"/>
          <w:sz w:val="22"/>
          <w:szCs w:val="22"/>
        </w:rPr>
      </w:pPr>
    </w:p>
    <w:p w14:paraId="72693386" w14:textId="516625BC" w:rsidR="00B26E5D" w:rsidRPr="002F463B" w:rsidRDefault="00B26E5D" w:rsidP="00B26E5D">
      <w:pPr>
        <w:pStyle w:val="PlainText"/>
        <w:rPr>
          <w:rFonts w:asciiTheme="minorHAnsi" w:hAnsiTheme="minorHAnsi" w:cstheme="minorHAnsi"/>
          <w:sz w:val="22"/>
          <w:szCs w:val="22"/>
        </w:rPr>
      </w:pPr>
      <w:r w:rsidRPr="002F463B">
        <w:rPr>
          <w:rFonts w:asciiTheme="minorHAnsi" w:hAnsiTheme="minorHAnsi" w:cstheme="minorHAnsi"/>
          <w:sz w:val="22"/>
          <w:szCs w:val="22"/>
        </w:rPr>
        <w:t>Manthey C</w:t>
      </w:r>
      <w:r w:rsidR="000731F3" w:rsidRPr="000731F3">
        <w:rPr>
          <w:rFonts w:asciiTheme="minorHAnsi" w:hAnsiTheme="minorHAnsi" w:cstheme="minorHAnsi"/>
          <w:bCs/>
          <w:sz w:val="22"/>
          <w:szCs w:val="22"/>
          <w:vertAlign w:val="superscript"/>
        </w:rPr>
        <w:t>±</w:t>
      </w:r>
      <w:r w:rsidRPr="002F463B">
        <w:rPr>
          <w:rFonts w:asciiTheme="minorHAnsi" w:hAnsiTheme="minorHAnsi" w:cstheme="minorHAnsi"/>
          <w:sz w:val="22"/>
          <w:szCs w:val="22"/>
        </w:rPr>
        <w:t xml:space="preserve">, Lynn C, </w:t>
      </w:r>
      <w:proofErr w:type="spellStart"/>
      <w:r w:rsidRPr="002F463B">
        <w:rPr>
          <w:rFonts w:asciiTheme="minorHAnsi" w:hAnsiTheme="minorHAnsi" w:cstheme="minorHAnsi"/>
          <w:sz w:val="22"/>
          <w:szCs w:val="22"/>
        </w:rPr>
        <w:t>Ocobock</w:t>
      </w:r>
      <w:proofErr w:type="spellEnd"/>
      <w:r w:rsidRPr="002F463B">
        <w:rPr>
          <w:rFonts w:asciiTheme="minorHAnsi" w:hAnsiTheme="minorHAnsi" w:cstheme="minorHAnsi"/>
          <w:sz w:val="22"/>
          <w:szCs w:val="22"/>
        </w:rPr>
        <w:t xml:space="preserve"> C,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w:t>
      </w:r>
      <w:r w:rsidRPr="002F463B">
        <w:rPr>
          <w:rFonts w:asciiTheme="minorHAnsi" w:hAnsiTheme="minorHAnsi" w:cstheme="minorHAnsi"/>
          <w:sz w:val="22"/>
          <w:szCs w:val="22"/>
        </w:rPr>
        <w:t xml:space="preserve">, Warrener A. </w:t>
      </w:r>
      <w:r w:rsidR="003756C5" w:rsidRPr="002F463B">
        <w:rPr>
          <w:rFonts w:asciiTheme="minorHAnsi" w:hAnsiTheme="minorHAnsi" w:cstheme="minorHAnsi"/>
          <w:sz w:val="22"/>
          <w:szCs w:val="22"/>
        </w:rPr>
        <w:t xml:space="preserve">2025. Age </w:t>
      </w:r>
      <w:proofErr w:type="gramStart"/>
      <w:r w:rsidR="003756C5" w:rsidRPr="002F463B">
        <w:rPr>
          <w:rFonts w:asciiTheme="minorHAnsi" w:hAnsiTheme="minorHAnsi" w:cstheme="minorHAnsi"/>
          <w:sz w:val="22"/>
          <w:szCs w:val="22"/>
        </w:rPr>
        <w:t>at</w:t>
      </w:r>
      <w:proofErr w:type="gramEnd"/>
      <w:r w:rsidR="003756C5" w:rsidRPr="002F463B">
        <w:rPr>
          <w:rFonts w:asciiTheme="minorHAnsi" w:hAnsiTheme="minorHAnsi" w:cstheme="minorHAnsi"/>
          <w:sz w:val="22"/>
          <w:szCs w:val="22"/>
        </w:rPr>
        <w:t xml:space="preserve"> </w:t>
      </w:r>
      <w:proofErr w:type="spellStart"/>
      <w:r w:rsidR="003756C5" w:rsidRPr="002F463B">
        <w:rPr>
          <w:rFonts w:asciiTheme="minorHAnsi" w:hAnsiTheme="minorHAnsi" w:cstheme="minorHAnsi"/>
          <w:sz w:val="22"/>
          <w:szCs w:val="22"/>
        </w:rPr>
        <w:t>menarch</w:t>
      </w:r>
      <w:r w:rsidR="00E62011" w:rsidRPr="002F463B">
        <w:rPr>
          <w:rFonts w:asciiTheme="minorHAnsi" w:hAnsiTheme="minorHAnsi" w:cstheme="minorHAnsi"/>
          <w:sz w:val="22"/>
          <w:szCs w:val="22"/>
        </w:rPr>
        <w:t>y</w:t>
      </w:r>
      <w:proofErr w:type="spellEnd"/>
      <w:r w:rsidR="003756C5" w:rsidRPr="002F463B">
        <w:rPr>
          <w:rFonts w:asciiTheme="minorHAnsi" w:hAnsiTheme="minorHAnsi" w:cstheme="minorHAnsi"/>
          <w:sz w:val="22"/>
          <w:szCs w:val="22"/>
        </w:rPr>
        <w:t xml:space="preserve"> and its potential role in early detection of hyperandrogenic polycystic ovary syndrome. </w:t>
      </w:r>
      <w:r w:rsidR="003756C5" w:rsidRPr="002F463B">
        <w:rPr>
          <w:rFonts w:asciiTheme="minorHAnsi" w:hAnsiTheme="minorHAnsi" w:cstheme="minorHAnsi"/>
          <w:i/>
          <w:iCs/>
          <w:sz w:val="22"/>
          <w:szCs w:val="22"/>
        </w:rPr>
        <w:t>Am J Bio Anth</w:t>
      </w:r>
      <w:r w:rsidR="003756C5" w:rsidRPr="002F463B">
        <w:rPr>
          <w:rFonts w:asciiTheme="minorHAnsi" w:hAnsiTheme="minorHAnsi" w:cstheme="minorHAnsi"/>
          <w:sz w:val="22"/>
          <w:szCs w:val="22"/>
        </w:rPr>
        <w:t xml:space="preserve"> 186 (4): e70046. </w:t>
      </w:r>
      <w:hyperlink r:id="rId9" w:history="1">
        <w:r w:rsidR="003756C5" w:rsidRPr="002F463B">
          <w:rPr>
            <w:rStyle w:val="Hyperlink"/>
            <w:rFonts w:asciiTheme="minorHAnsi" w:hAnsiTheme="minorHAnsi" w:cstheme="minorHAnsi"/>
            <w:sz w:val="22"/>
            <w:szCs w:val="22"/>
          </w:rPr>
          <w:t>https://doi.org/10.1002/ajpa.70046</w:t>
        </w:r>
      </w:hyperlink>
      <w:r w:rsidR="003756C5" w:rsidRPr="002F463B">
        <w:rPr>
          <w:rFonts w:asciiTheme="minorHAnsi" w:hAnsiTheme="minorHAnsi" w:cstheme="minorHAnsi"/>
          <w:sz w:val="22"/>
          <w:szCs w:val="22"/>
        </w:rPr>
        <w:t xml:space="preserve">. </w:t>
      </w:r>
    </w:p>
    <w:p w14:paraId="3662765E" w14:textId="77777777" w:rsidR="00B26E5D" w:rsidRPr="002F463B" w:rsidRDefault="00B26E5D" w:rsidP="00B26E5D">
      <w:pPr>
        <w:pStyle w:val="PlainText"/>
        <w:rPr>
          <w:rFonts w:asciiTheme="minorHAnsi" w:hAnsiTheme="minorHAnsi" w:cstheme="minorHAnsi"/>
          <w:sz w:val="22"/>
          <w:szCs w:val="22"/>
        </w:rPr>
      </w:pPr>
    </w:p>
    <w:p w14:paraId="1B97CB65" w14:textId="5FDC3C95" w:rsidR="00B26E5D" w:rsidRPr="002F463B" w:rsidRDefault="00B26E5D" w:rsidP="00B26E5D">
      <w:pPr>
        <w:pStyle w:val="PlainText"/>
        <w:rPr>
          <w:rFonts w:asciiTheme="minorHAnsi" w:hAnsiTheme="minorHAnsi" w:cstheme="minorHAnsi"/>
          <w:sz w:val="22"/>
          <w:szCs w:val="22"/>
        </w:rPr>
      </w:pPr>
      <w:r w:rsidRPr="002F463B">
        <w:rPr>
          <w:rFonts w:asciiTheme="minorHAnsi" w:hAnsiTheme="minorHAnsi" w:cstheme="minorHAnsi"/>
          <w:sz w:val="22"/>
          <w:szCs w:val="22"/>
        </w:rPr>
        <w:t xml:space="preserve">Bribiescas RG, </w:t>
      </w:r>
      <w:proofErr w:type="spellStart"/>
      <w:r w:rsidRPr="002F463B">
        <w:rPr>
          <w:rFonts w:asciiTheme="minorHAnsi" w:hAnsiTheme="minorHAnsi" w:cstheme="minorHAnsi"/>
          <w:sz w:val="22"/>
          <w:szCs w:val="22"/>
        </w:rPr>
        <w:t>Sancilio</w:t>
      </w:r>
      <w:proofErr w:type="spellEnd"/>
      <w:r w:rsidRPr="002F463B">
        <w:rPr>
          <w:rFonts w:asciiTheme="minorHAnsi" w:hAnsiTheme="minorHAnsi" w:cstheme="minorHAnsi"/>
          <w:sz w:val="22"/>
          <w:szCs w:val="22"/>
        </w:rPr>
        <w:t xml:space="preserve"> A, Amir D,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TJ</w:t>
      </w:r>
      <w:r w:rsidRPr="002F463B">
        <w:rPr>
          <w:rFonts w:asciiTheme="minorHAnsi" w:hAnsiTheme="minorHAnsi" w:cstheme="minorHAnsi"/>
          <w:sz w:val="22"/>
          <w:szCs w:val="22"/>
        </w:rPr>
        <w:t xml:space="preserve">, Gildner T, Liebert M,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 Urlacher SS, Snodgrass J, Sugiyama L. </w:t>
      </w:r>
      <w:r w:rsidR="003756C5" w:rsidRPr="002F463B">
        <w:rPr>
          <w:rFonts w:asciiTheme="minorHAnsi" w:hAnsiTheme="minorHAnsi" w:cstheme="minorHAnsi"/>
          <w:sz w:val="22"/>
          <w:szCs w:val="22"/>
        </w:rPr>
        <w:t>2025</w:t>
      </w:r>
      <w:r w:rsidRPr="002F463B">
        <w:rPr>
          <w:rFonts w:asciiTheme="minorHAnsi" w:hAnsiTheme="minorHAnsi" w:cstheme="minorHAnsi"/>
          <w:sz w:val="22"/>
          <w:szCs w:val="22"/>
        </w:rPr>
        <w:t xml:space="preserve">. Testosterone, 8-OHdG and Cu/Zn SOD in adult Shuar males of Amazonian Ecuador: A test for evidence of trade-offs between reproductive effort and oxidative stress. </w:t>
      </w:r>
      <w:r w:rsidR="003756C5" w:rsidRPr="002F463B">
        <w:rPr>
          <w:rFonts w:asciiTheme="minorHAnsi" w:hAnsiTheme="minorHAnsi" w:cstheme="minorHAnsi"/>
          <w:i/>
          <w:iCs/>
          <w:sz w:val="22"/>
          <w:szCs w:val="22"/>
        </w:rPr>
        <w:t>Am J Hum Bio</w:t>
      </w:r>
      <w:r w:rsidR="0076200B" w:rsidRPr="002F463B">
        <w:rPr>
          <w:rFonts w:asciiTheme="minorHAnsi" w:hAnsiTheme="minorHAnsi" w:cstheme="minorHAnsi"/>
          <w:i/>
          <w:iCs/>
          <w:sz w:val="22"/>
          <w:szCs w:val="22"/>
        </w:rPr>
        <w:t xml:space="preserve">l </w:t>
      </w:r>
      <w:r w:rsidR="0076200B" w:rsidRPr="002F463B">
        <w:rPr>
          <w:rFonts w:asciiTheme="minorHAnsi" w:hAnsiTheme="minorHAnsi" w:cstheme="minorHAnsi"/>
          <w:sz w:val="22"/>
          <w:szCs w:val="22"/>
        </w:rPr>
        <w:t>27 (4): e70042. https://doi.org/10.1002/ajhb.70042</w:t>
      </w:r>
    </w:p>
    <w:p w14:paraId="4405BE58" w14:textId="77777777" w:rsidR="00B26E5D" w:rsidRPr="002F463B" w:rsidRDefault="00B26E5D" w:rsidP="00B26E5D">
      <w:pPr>
        <w:pStyle w:val="PlainText"/>
        <w:rPr>
          <w:rFonts w:asciiTheme="minorHAnsi" w:hAnsiTheme="minorHAnsi" w:cstheme="minorHAnsi"/>
          <w:sz w:val="22"/>
          <w:szCs w:val="22"/>
        </w:rPr>
      </w:pPr>
    </w:p>
    <w:p w14:paraId="6F2F5B1E" w14:textId="3DCD9B8F" w:rsidR="00E952E2" w:rsidRPr="002F463B" w:rsidRDefault="00E952E2" w:rsidP="00E952E2">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Liebert MA, Urlacher SS,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Gildner TE,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TJ</w:t>
      </w:r>
      <w:r w:rsidRPr="002F463B">
        <w:rPr>
          <w:rFonts w:asciiTheme="minorHAnsi" w:hAnsiTheme="minorHAnsi" w:cstheme="minorHAnsi"/>
          <w:sz w:val="22"/>
          <w:szCs w:val="22"/>
        </w:rPr>
        <w:t>, Harrington CJ</w:t>
      </w:r>
      <w:r w:rsidR="00E426FC" w:rsidRPr="002F463B">
        <w:rPr>
          <w:rFonts w:asciiTheme="minorHAnsi" w:hAnsiTheme="minorHAnsi" w:cstheme="minorHAnsi"/>
          <w:bCs/>
          <w:sz w:val="22"/>
          <w:szCs w:val="22"/>
          <w:vertAlign w:val="superscript"/>
        </w:rPr>
        <w:t>#</w:t>
      </w:r>
      <w:r w:rsidRPr="002F463B">
        <w:rPr>
          <w:rFonts w:asciiTheme="minorHAnsi" w:hAnsiTheme="minorHAnsi" w:cstheme="minorHAnsi"/>
          <w:sz w:val="22"/>
          <w:szCs w:val="22"/>
        </w:rPr>
        <w:t>, Bribiescas RG, Sugiyama LS, Snodgrass JJ.</w:t>
      </w:r>
      <w:r w:rsidRPr="002F463B">
        <w:rPr>
          <w:rFonts w:asciiTheme="minorHAnsi" w:hAnsiTheme="minorHAnsi" w:cstheme="minorHAnsi"/>
          <w:b/>
          <w:bCs/>
          <w:sz w:val="22"/>
          <w:szCs w:val="22"/>
        </w:rPr>
        <w:t xml:space="preserve"> </w:t>
      </w:r>
      <w:r w:rsidRPr="002F463B">
        <w:rPr>
          <w:rFonts w:asciiTheme="minorHAnsi" w:hAnsiTheme="minorHAnsi" w:cstheme="minorHAnsi"/>
          <w:sz w:val="22"/>
          <w:szCs w:val="22"/>
        </w:rPr>
        <w:t>202</w:t>
      </w:r>
      <w:r w:rsidR="00217758" w:rsidRPr="002F463B">
        <w:rPr>
          <w:rFonts w:asciiTheme="minorHAnsi" w:hAnsiTheme="minorHAnsi" w:cstheme="minorHAnsi"/>
          <w:sz w:val="22"/>
          <w:szCs w:val="22"/>
        </w:rPr>
        <w:t>5</w:t>
      </w:r>
      <w:r w:rsidRPr="002F463B">
        <w:rPr>
          <w:rFonts w:asciiTheme="minorHAnsi" w:hAnsiTheme="minorHAnsi" w:cstheme="minorHAnsi"/>
          <w:sz w:val="22"/>
          <w:szCs w:val="22"/>
        </w:rPr>
        <w:t xml:space="preserve">. Variation in diurnal cortisol patterns among the Indigenous Shuar of Amazonian Ecuador. </w:t>
      </w:r>
      <w:r w:rsidRPr="002F463B">
        <w:rPr>
          <w:rFonts w:asciiTheme="minorHAnsi" w:hAnsiTheme="minorHAnsi" w:cstheme="minorHAnsi"/>
          <w:i/>
          <w:iCs/>
          <w:sz w:val="22"/>
          <w:szCs w:val="22"/>
        </w:rPr>
        <w:t xml:space="preserve">Am J Hum Bio </w:t>
      </w:r>
      <w:r w:rsidRPr="002F463B">
        <w:rPr>
          <w:rFonts w:asciiTheme="minorHAnsi" w:hAnsiTheme="minorHAnsi" w:cstheme="minorHAnsi"/>
          <w:sz w:val="22"/>
          <w:szCs w:val="22"/>
        </w:rPr>
        <w:t xml:space="preserve">37 (1), e24056. </w:t>
      </w:r>
    </w:p>
    <w:p w14:paraId="7B15868A" w14:textId="4748DAD9" w:rsidR="00E952E2" w:rsidRPr="002F463B" w:rsidRDefault="00E952E2" w:rsidP="00E952E2">
      <w:pPr>
        <w:spacing w:line="240" w:lineRule="auto"/>
        <w:rPr>
          <w:rFonts w:cstheme="minorHAnsi"/>
        </w:rPr>
      </w:pPr>
      <w:bookmarkStart w:id="1" w:name="_Hlk183090000"/>
      <w:r w:rsidRPr="002F463B">
        <w:rPr>
          <w:rFonts w:cstheme="minorHAnsi"/>
        </w:rPr>
        <w:lastRenderedPageBreak/>
        <w:t xml:space="preserve">Tallman PS, Seligman RA, </w:t>
      </w:r>
      <w:proofErr w:type="spellStart"/>
      <w:r w:rsidRPr="002F463B">
        <w:rPr>
          <w:rFonts w:cstheme="minorHAnsi"/>
        </w:rPr>
        <w:t>Madimenos</w:t>
      </w:r>
      <w:proofErr w:type="spellEnd"/>
      <w:r w:rsidRPr="002F463B">
        <w:rPr>
          <w:rFonts w:cstheme="minorHAnsi"/>
        </w:rPr>
        <w:t xml:space="preserve"> FC, Liebert MA,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Sugiyama LS, Snodgrass JJ, McDade TW. </w:t>
      </w:r>
      <w:r w:rsidR="00217758" w:rsidRPr="002F463B">
        <w:rPr>
          <w:rFonts w:cstheme="minorHAnsi"/>
        </w:rPr>
        <w:t>2025</w:t>
      </w:r>
      <w:r w:rsidRPr="002F463B">
        <w:rPr>
          <w:rFonts w:cstheme="minorHAnsi"/>
        </w:rPr>
        <w:t xml:space="preserve">. Somatic symptoms and biological functioning among Shuar of the Ecuadorian Amazon. </w:t>
      </w:r>
      <w:r w:rsidRPr="002F463B">
        <w:rPr>
          <w:rFonts w:cstheme="minorHAnsi"/>
          <w:i/>
          <w:iCs/>
        </w:rPr>
        <w:t xml:space="preserve">Am J Hum Biol </w:t>
      </w:r>
      <w:r w:rsidRPr="002F463B">
        <w:rPr>
          <w:rFonts w:cstheme="minorHAnsi"/>
        </w:rPr>
        <w:t>37 (1), e24191</w:t>
      </w:r>
    </w:p>
    <w:p w14:paraId="115748B3" w14:textId="6A70DD44" w:rsidR="00E952E2" w:rsidRPr="002F463B" w:rsidRDefault="00E952E2" w:rsidP="00B26E5D">
      <w:pPr>
        <w:spacing w:line="240" w:lineRule="auto"/>
        <w:rPr>
          <w:rFonts w:cstheme="minorHAnsi"/>
        </w:rPr>
      </w:pP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2025. Proceedings of the Human Biology Association 49</w:t>
      </w:r>
      <w:r w:rsidRPr="002F463B">
        <w:rPr>
          <w:rFonts w:cstheme="minorHAnsi"/>
          <w:vertAlign w:val="superscript"/>
        </w:rPr>
        <w:t>th</w:t>
      </w:r>
      <w:r w:rsidRPr="002F463B">
        <w:rPr>
          <w:rFonts w:cstheme="minorHAnsi"/>
        </w:rPr>
        <w:t xml:space="preserve"> Annual Meeting, JW Marriott LA Live, Los Angeles, California, March 19</w:t>
      </w:r>
      <w:r w:rsidRPr="002F463B">
        <w:rPr>
          <w:rFonts w:cstheme="minorHAnsi"/>
          <w:vertAlign w:val="superscript"/>
        </w:rPr>
        <w:t>th</w:t>
      </w:r>
      <w:r w:rsidRPr="002F463B">
        <w:rPr>
          <w:rFonts w:cstheme="minorHAnsi"/>
        </w:rPr>
        <w:t>-22</w:t>
      </w:r>
      <w:r w:rsidRPr="002F463B">
        <w:rPr>
          <w:rFonts w:cstheme="minorHAnsi"/>
          <w:vertAlign w:val="superscript"/>
        </w:rPr>
        <w:t>nd</w:t>
      </w:r>
      <w:r w:rsidRPr="002F463B">
        <w:rPr>
          <w:rFonts w:cstheme="minorHAnsi"/>
        </w:rPr>
        <w:t>, 2024</w:t>
      </w:r>
      <w:bookmarkEnd w:id="1"/>
      <w:r w:rsidR="00236A08" w:rsidRPr="002F463B">
        <w:rPr>
          <w:rFonts w:cstheme="minorHAnsi"/>
        </w:rPr>
        <w:t xml:space="preserve">. </w:t>
      </w:r>
      <w:r w:rsidR="00236A08" w:rsidRPr="002F463B">
        <w:rPr>
          <w:rFonts w:cstheme="minorHAnsi"/>
          <w:i/>
          <w:iCs/>
        </w:rPr>
        <w:t xml:space="preserve">Am J Hum Bio </w:t>
      </w:r>
      <w:r w:rsidR="00236A08" w:rsidRPr="002F463B">
        <w:rPr>
          <w:rFonts w:cstheme="minorHAnsi"/>
        </w:rPr>
        <w:t>37(1): e24203.</w:t>
      </w:r>
    </w:p>
    <w:p w14:paraId="2ED212A6" w14:textId="789744B4" w:rsidR="008B217F" w:rsidRPr="002F463B" w:rsidRDefault="008B217F" w:rsidP="008B217F">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2024</w:t>
      </w:r>
      <w:r w:rsidRPr="002F463B">
        <w:rPr>
          <w:rFonts w:asciiTheme="minorHAnsi" w:hAnsiTheme="minorHAnsi" w:cstheme="minorHAnsi"/>
          <w:b/>
          <w:sz w:val="22"/>
          <w:szCs w:val="22"/>
          <w:u w:val="single"/>
        </w:rPr>
        <w:br/>
      </w:r>
      <w:bookmarkStart w:id="2" w:name="_Hlk183089964"/>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 xml:space="preserve">-Robins TJ. </w:t>
      </w:r>
      <w:r w:rsidR="00D67E29" w:rsidRPr="002F463B">
        <w:rPr>
          <w:rFonts w:asciiTheme="minorHAnsi" w:hAnsiTheme="minorHAnsi" w:cstheme="minorHAnsi"/>
          <w:sz w:val="22"/>
          <w:szCs w:val="22"/>
        </w:rPr>
        <w:t>2024</w:t>
      </w:r>
      <w:r w:rsidRPr="002F463B">
        <w:rPr>
          <w:rFonts w:asciiTheme="minorHAnsi" w:hAnsiTheme="minorHAnsi" w:cstheme="minorHAnsi"/>
          <w:sz w:val="22"/>
          <w:szCs w:val="22"/>
        </w:rPr>
        <w:t>.</w:t>
      </w:r>
      <w:r w:rsidR="00D67E29" w:rsidRPr="002F463B">
        <w:rPr>
          <w:rFonts w:asciiTheme="minorHAnsi" w:hAnsiTheme="minorHAnsi" w:cstheme="minorHAnsi"/>
          <w:sz w:val="22"/>
          <w:szCs w:val="22"/>
        </w:rPr>
        <w:t xml:space="preserve"> Chapter 9 -</w:t>
      </w:r>
      <w:r w:rsidRPr="002F463B">
        <w:rPr>
          <w:rFonts w:asciiTheme="minorHAnsi" w:hAnsiTheme="minorHAnsi" w:cstheme="minorHAnsi"/>
          <w:sz w:val="22"/>
          <w:szCs w:val="22"/>
        </w:rPr>
        <w:t xml:space="preserve"> Disgust: An Emotion for Pathogen Avoidance</w:t>
      </w:r>
      <w:r w:rsidR="002F463B">
        <w:rPr>
          <w:rFonts w:asciiTheme="minorHAnsi" w:hAnsiTheme="minorHAnsi" w:cstheme="minorHAnsi"/>
          <w:sz w:val="22"/>
          <w:szCs w:val="22"/>
        </w:rPr>
        <w:t>.</w:t>
      </w:r>
      <w:r w:rsidRPr="002F463B">
        <w:rPr>
          <w:rFonts w:asciiTheme="minorHAnsi" w:hAnsiTheme="minorHAnsi" w:cstheme="minorHAnsi"/>
          <w:sz w:val="22"/>
          <w:szCs w:val="22"/>
        </w:rPr>
        <w:t xml:space="preserve"> </w:t>
      </w:r>
      <w:r w:rsidR="002F463B">
        <w:rPr>
          <w:rFonts w:asciiTheme="minorHAnsi" w:hAnsiTheme="minorHAnsi" w:cstheme="minorHAnsi"/>
          <w:sz w:val="22"/>
          <w:szCs w:val="22"/>
        </w:rPr>
        <w:t xml:space="preserve">In: </w:t>
      </w:r>
      <w:r w:rsidR="002F463B">
        <w:rPr>
          <w:rFonts w:asciiTheme="minorHAnsi" w:hAnsiTheme="minorHAnsi" w:cstheme="minorHAnsi"/>
          <w:i/>
          <w:iCs/>
          <w:sz w:val="22"/>
          <w:szCs w:val="22"/>
        </w:rPr>
        <w:t>Oxford Handbook of Evolution and Emotions</w:t>
      </w:r>
      <w:r w:rsidR="002F463B">
        <w:rPr>
          <w:rFonts w:asciiTheme="minorHAnsi" w:hAnsiTheme="minorHAnsi" w:cstheme="minorHAnsi"/>
          <w:sz w:val="22"/>
          <w:szCs w:val="22"/>
        </w:rPr>
        <w:t xml:space="preserve">. Oxford University Press. </w:t>
      </w:r>
    </w:p>
    <w:bookmarkEnd w:id="2"/>
    <w:p w14:paraId="0FCC1478" w14:textId="17F0EC84" w:rsidR="00F04684" w:rsidRPr="002F463B" w:rsidRDefault="008B217F" w:rsidP="00E952E2">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 xml:space="preserve">-Robins TJ. </w:t>
      </w:r>
      <w:r w:rsidR="00267405" w:rsidRPr="002F463B">
        <w:rPr>
          <w:rFonts w:asciiTheme="minorHAnsi" w:hAnsiTheme="minorHAnsi" w:cstheme="minorHAnsi"/>
          <w:sz w:val="22"/>
          <w:szCs w:val="22"/>
        </w:rPr>
        <w:t>2024</w:t>
      </w:r>
      <w:r w:rsidRPr="002F463B">
        <w:rPr>
          <w:rFonts w:asciiTheme="minorHAnsi" w:hAnsiTheme="minorHAnsi" w:cstheme="minorHAnsi"/>
          <w:sz w:val="22"/>
          <w:szCs w:val="22"/>
        </w:rPr>
        <w:t>. Proceedings of the Human Biology Association 48</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annual meeting, Peppermill Resort Hotel, Nevada, April 18-23, 2023. </w:t>
      </w:r>
      <w:r w:rsidRPr="002F463B">
        <w:rPr>
          <w:rFonts w:asciiTheme="minorHAnsi" w:hAnsiTheme="minorHAnsi" w:cstheme="minorHAnsi"/>
          <w:i/>
          <w:iCs/>
          <w:sz w:val="22"/>
          <w:szCs w:val="22"/>
        </w:rPr>
        <w:t xml:space="preserve">Am J Hum Biol </w:t>
      </w:r>
      <w:r w:rsidRPr="002F463B">
        <w:rPr>
          <w:rFonts w:asciiTheme="minorHAnsi" w:hAnsiTheme="minorHAnsi" w:cstheme="minorHAnsi"/>
          <w:sz w:val="22"/>
          <w:szCs w:val="22"/>
        </w:rPr>
        <w:t>36(1): e24037. DOI:10.1002/ajhb.24037.</w:t>
      </w:r>
      <w:bookmarkStart w:id="3" w:name="_Hlk172624954"/>
    </w:p>
    <w:p w14:paraId="3592B1CE" w14:textId="7CD39991" w:rsidR="00357F08" w:rsidRPr="002F463B" w:rsidRDefault="00625231" w:rsidP="0019367B">
      <w:pPr>
        <w:spacing w:line="240" w:lineRule="auto"/>
        <w:rPr>
          <w:rFonts w:cstheme="minorHAnsi"/>
        </w:rPr>
      </w:pPr>
      <w:bookmarkStart w:id="4" w:name="_Hlk183090046"/>
      <w:r w:rsidRPr="002F463B">
        <w:rPr>
          <w:rFonts w:cstheme="minorHAnsi"/>
        </w:rPr>
        <w:t>Manthey CJ</w:t>
      </w:r>
      <w:r w:rsidR="000731F3" w:rsidRPr="000731F3">
        <w:rPr>
          <w:rFonts w:cstheme="minorHAnsi"/>
          <w:bCs/>
          <w:vertAlign w:val="superscript"/>
        </w:rPr>
        <w:t>±</w:t>
      </w:r>
      <w:r w:rsidRPr="002F463B">
        <w:rPr>
          <w:rFonts w:cstheme="minorHAnsi"/>
        </w:rPr>
        <w:t>, Super M</w:t>
      </w:r>
      <w:r w:rsidR="000731F3" w:rsidRPr="000731F3">
        <w:rPr>
          <w:rFonts w:cstheme="minorHAnsi"/>
          <w:bCs/>
          <w:vertAlign w:val="superscript"/>
        </w:rPr>
        <w:t>±</w:t>
      </w:r>
      <w:r w:rsidRPr="002F463B">
        <w:rPr>
          <w:rFonts w:cstheme="minorHAnsi"/>
        </w:rPr>
        <w:t xml:space="preserve">, </w:t>
      </w:r>
      <w:proofErr w:type="spellStart"/>
      <w:r w:rsidRPr="002F463B">
        <w:rPr>
          <w:rFonts w:cstheme="minorHAnsi"/>
          <w:b/>
          <w:bCs/>
        </w:rPr>
        <w:t>Cepon</w:t>
      </w:r>
      <w:proofErr w:type="spellEnd"/>
      <w:r w:rsidRPr="002F463B">
        <w:rPr>
          <w:rFonts w:cstheme="minorHAnsi"/>
          <w:b/>
          <w:bCs/>
        </w:rPr>
        <w:t xml:space="preserve">-Robins TJ. </w:t>
      </w:r>
      <w:r w:rsidR="00357F08" w:rsidRPr="002F463B">
        <w:rPr>
          <w:rFonts w:cstheme="minorHAnsi"/>
        </w:rPr>
        <w:t>2024</w:t>
      </w:r>
      <w:r w:rsidR="00EB6C31" w:rsidRPr="002F463B">
        <w:rPr>
          <w:rFonts w:cstheme="minorHAnsi"/>
        </w:rPr>
        <w:t xml:space="preserve">. Childhood developmental environment affects adult intestinal inflammation levels: Preliminary evidence from older adults in the United States. </w:t>
      </w:r>
      <w:bookmarkEnd w:id="4"/>
      <w:r w:rsidR="00357F08" w:rsidRPr="002F463B">
        <w:rPr>
          <w:rFonts w:cstheme="minorHAnsi"/>
          <w:i/>
          <w:iCs/>
        </w:rPr>
        <w:t>Annals of Human Biology</w:t>
      </w:r>
      <w:r w:rsidR="00357F08" w:rsidRPr="002F463B">
        <w:rPr>
          <w:rFonts w:cstheme="minorHAnsi"/>
        </w:rPr>
        <w:t xml:space="preserve"> 51(1): 2427593. </w:t>
      </w:r>
    </w:p>
    <w:p w14:paraId="182BF332" w14:textId="2DEA1974" w:rsidR="00D67E29" w:rsidRPr="002F463B" w:rsidRDefault="00EB6C31" w:rsidP="0019367B">
      <w:pPr>
        <w:spacing w:line="240" w:lineRule="auto"/>
        <w:rPr>
          <w:rFonts w:cstheme="minorHAnsi"/>
        </w:rPr>
      </w:pPr>
      <w:r w:rsidRPr="002F463B">
        <w:rPr>
          <w:rFonts w:cstheme="minorHAnsi"/>
        </w:rPr>
        <w:t>G</w:t>
      </w:r>
      <w:r w:rsidR="00D67E29" w:rsidRPr="002F463B">
        <w:rPr>
          <w:rFonts w:cstheme="minorHAnsi"/>
        </w:rPr>
        <w:t>ildner TC, Urlacher SS, Nemeth KL</w:t>
      </w:r>
      <w:r w:rsidR="00E426FC" w:rsidRPr="002F463B">
        <w:rPr>
          <w:rFonts w:cstheme="minorHAnsi"/>
          <w:bCs/>
          <w:vertAlign w:val="superscript"/>
        </w:rPr>
        <w:t>#</w:t>
      </w:r>
      <w:r w:rsidR="00D67E29" w:rsidRPr="002F463B">
        <w:rPr>
          <w:rFonts w:cstheme="minorHAnsi"/>
        </w:rPr>
        <w:t>, Beauregard JA</w:t>
      </w:r>
      <w:r w:rsidR="00E426FC" w:rsidRPr="002F463B">
        <w:rPr>
          <w:rFonts w:cstheme="minorHAnsi"/>
          <w:bCs/>
          <w:vertAlign w:val="superscript"/>
        </w:rPr>
        <w:t>#</w:t>
      </w:r>
      <w:r w:rsidR="00D67E29" w:rsidRPr="002F463B">
        <w:rPr>
          <w:rFonts w:cstheme="minorHAnsi"/>
        </w:rPr>
        <w:t>, Pfaff Nash M</w:t>
      </w:r>
      <w:r w:rsidR="00E426FC" w:rsidRPr="002F463B">
        <w:rPr>
          <w:rFonts w:cstheme="minorHAnsi"/>
          <w:bCs/>
          <w:vertAlign w:val="superscript"/>
        </w:rPr>
        <w:t>#</w:t>
      </w:r>
      <w:r w:rsidR="00D67E29" w:rsidRPr="002F463B">
        <w:rPr>
          <w:rFonts w:cstheme="minorHAnsi"/>
        </w:rPr>
        <w:t>, Zhang A</w:t>
      </w:r>
      <w:r w:rsidR="00E426FC">
        <w:rPr>
          <w:rFonts w:cstheme="minorHAnsi"/>
        </w:rPr>
        <w:t>*</w:t>
      </w:r>
      <w:r w:rsidR="00D67E29" w:rsidRPr="002F463B">
        <w:rPr>
          <w:rFonts w:cstheme="minorHAnsi"/>
        </w:rPr>
        <w:t xml:space="preserve">, </w:t>
      </w:r>
      <w:proofErr w:type="spellStart"/>
      <w:r w:rsidR="00D67E29" w:rsidRPr="002F463B">
        <w:rPr>
          <w:rFonts w:cstheme="minorHAnsi"/>
        </w:rPr>
        <w:t>Waimon</w:t>
      </w:r>
      <w:proofErr w:type="spellEnd"/>
      <w:r w:rsidR="00D67E29" w:rsidRPr="002F463B">
        <w:rPr>
          <w:rFonts w:cstheme="minorHAnsi"/>
        </w:rPr>
        <w:t xml:space="preserve"> S</w:t>
      </w:r>
      <w:r w:rsidR="00E426FC">
        <w:rPr>
          <w:rFonts w:cstheme="minorHAnsi"/>
        </w:rPr>
        <w:t>*</w:t>
      </w:r>
      <w:r w:rsidR="00D67E29" w:rsidRPr="002F463B">
        <w:rPr>
          <w:rFonts w:cstheme="minorHAnsi"/>
        </w:rPr>
        <w:t xml:space="preserve">, </w:t>
      </w:r>
      <w:proofErr w:type="spellStart"/>
      <w:r w:rsidR="00D67E29" w:rsidRPr="002F463B">
        <w:rPr>
          <w:rFonts w:cstheme="minorHAnsi"/>
          <w:b/>
          <w:bCs/>
        </w:rPr>
        <w:t>Cepon</w:t>
      </w:r>
      <w:proofErr w:type="spellEnd"/>
      <w:r w:rsidR="00D67E29" w:rsidRPr="002F463B">
        <w:rPr>
          <w:rFonts w:cstheme="minorHAnsi"/>
          <w:b/>
          <w:bCs/>
        </w:rPr>
        <w:t>-Robins TJ</w:t>
      </w:r>
      <w:r w:rsidR="00D67E29" w:rsidRPr="002F463B">
        <w:rPr>
          <w:rFonts w:cstheme="minorHAnsi"/>
        </w:rPr>
        <w:t xml:space="preserve">. 2024. Dual burden of infectious and chronic disease in low-resource US communities: examining relationships between infection, adiposity, and inflammation. </w:t>
      </w:r>
      <w:r w:rsidR="00D67E29" w:rsidRPr="002F463B">
        <w:rPr>
          <w:rFonts w:cstheme="minorHAnsi"/>
          <w:i/>
          <w:iCs/>
        </w:rPr>
        <w:t xml:space="preserve">Annals of Human Biology </w:t>
      </w:r>
      <w:r w:rsidR="00D67E29" w:rsidRPr="002F463B">
        <w:rPr>
          <w:rFonts w:cstheme="minorHAnsi"/>
        </w:rPr>
        <w:t>51: 2368851.</w:t>
      </w:r>
    </w:p>
    <w:p w14:paraId="2D4E9A4C" w14:textId="08DF4572" w:rsidR="0019367B" w:rsidRPr="002F463B" w:rsidRDefault="0019367B" w:rsidP="00A44E56">
      <w:pPr>
        <w:spacing w:line="240" w:lineRule="auto"/>
        <w:rPr>
          <w:rFonts w:cstheme="minorHAnsi"/>
        </w:rPr>
      </w:pPr>
      <w:bookmarkStart w:id="5" w:name="_Hlk183090057"/>
      <w:bookmarkEnd w:id="3"/>
      <w:r w:rsidRPr="002F463B">
        <w:rPr>
          <w:rFonts w:cstheme="minorHAnsi"/>
        </w:rPr>
        <w:t>Tallman P, Miller A, Brandley S, Lee C</w:t>
      </w:r>
      <w:r w:rsidR="00E426FC">
        <w:rPr>
          <w:rFonts w:cstheme="minorHAnsi"/>
        </w:rPr>
        <w:t>*</w:t>
      </w:r>
      <w:r w:rsidRPr="002F463B">
        <w:rPr>
          <w:rFonts w:cstheme="minorHAnsi"/>
        </w:rPr>
        <w:t xml:space="preserve">, </w:t>
      </w:r>
      <w:proofErr w:type="spellStart"/>
      <w:r w:rsidRPr="002F463B">
        <w:rPr>
          <w:rFonts w:cstheme="minorHAnsi"/>
          <w:b/>
          <w:bCs/>
        </w:rPr>
        <w:t>Cepon</w:t>
      </w:r>
      <w:proofErr w:type="spellEnd"/>
      <w:r w:rsidRPr="002F463B">
        <w:rPr>
          <w:rFonts w:cstheme="minorHAnsi"/>
          <w:b/>
          <w:bCs/>
        </w:rPr>
        <w:t>-Robins TJ</w:t>
      </w:r>
      <w:r w:rsidRPr="002F463B">
        <w:rPr>
          <w:rFonts w:cstheme="minorHAnsi"/>
        </w:rPr>
        <w:t>, Gildner TE, Collins S. 2024</w:t>
      </w:r>
      <w:r w:rsidR="00E952E2" w:rsidRPr="002F463B">
        <w:rPr>
          <w:rFonts w:cstheme="minorHAnsi"/>
        </w:rPr>
        <w:t>.</w:t>
      </w:r>
      <w:r w:rsidRPr="002F463B">
        <w:rPr>
          <w:rFonts w:cstheme="minorHAnsi"/>
        </w:rPr>
        <w:t xml:space="preserve"> Helicobacter pylori exposure among the </w:t>
      </w:r>
      <w:proofErr w:type="spellStart"/>
      <w:r w:rsidRPr="002F463B">
        <w:rPr>
          <w:rFonts w:cstheme="minorHAnsi"/>
        </w:rPr>
        <w:t>Awajún</w:t>
      </w:r>
      <w:proofErr w:type="spellEnd"/>
      <w:r w:rsidRPr="002F463B">
        <w:rPr>
          <w:rFonts w:cstheme="minorHAnsi"/>
        </w:rPr>
        <w:t xml:space="preserve"> of the Peruvian Amazon: Prevalence and environmental, social, and biological associations. </w:t>
      </w:r>
      <w:r w:rsidR="00BE3867" w:rsidRPr="002F463B">
        <w:rPr>
          <w:rFonts w:cstheme="minorHAnsi"/>
          <w:i/>
          <w:iCs/>
        </w:rPr>
        <w:t>Am J Biol Anth</w:t>
      </w:r>
      <w:r w:rsidR="007A106F" w:rsidRPr="002F463B">
        <w:rPr>
          <w:rFonts w:cstheme="minorHAnsi"/>
        </w:rPr>
        <w:t xml:space="preserve"> 2024: e24941</w:t>
      </w:r>
      <w:r w:rsidRPr="002F463B">
        <w:rPr>
          <w:rFonts w:cstheme="minorHAnsi"/>
          <w:i/>
          <w:iCs/>
        </w:rPr>
        <w:t>.</w:t>
      </w:r>
      <w:r w:rsidRPr="002F463B">
        <w:rPr>
          <w:rFonts w:cstheme="minorHAnsi"/>
        </w:rPr>
        <w:t xml:space="preserve"> </w:t>
      </w:r>
    </w:p>
    <w:bookmarkEnd w:id="5"/>
    <w:p w14:paraId="74CEA331" w14:textId="00E4AC74" w:rsidR="00AC1094" w:rsidRPr="002F463B" w:rsidRDefault="00AC1094" w:rsidP="00267405">
      <w:pPr>
        <w:pStyle w:val="PlainText"/>
        <w:spacing w:after="200"/>
        <w:rPr>
          <w:rFonts w:asciiTheme="minorHAnsi" w:hAnsiTheme="minorHAnsi" w:cstheme="minorHAnsi"/>
          <w:i/>
          <w:iCs/>
          <w:sz w:val="22"/>
          <w:szCs w:val="22"/>
        </w:rPr>
      </w:pPr>
      <w:r w:rsidRPr="002F463B">
        <w:rPr>
          <w:rFonts w:asciiTheme="minorHAnsi" w:hAnsiTheme="minorHAnsi" w:cstheme="minorHAnsi"/>
          <w:sz w:val="22"/>
          <w:szCs w:val="22"/>
        </w:rPr>
        <w:t>Manthey-Pierce CJ</w:t>
      </w:r>
      <w:r w:rsidR="000731F3" w:rsidRPr="000731F3">
        <w:rPr>
          <w:rFonts w:asciiTheme="minorHAnsi" w:hAnsiTheme="minorHAnsi" w:cstheme="minorHAnsi"/>
          <w:bCs/>
          <w:sz w:val="22"/>
          <w:szCs w:val="22"/>
          <w:vertAlign w:val="superscript"/>
        </w:rPr>
        <w:t>±</w:t>
      </w:r>
      <w:r w:rsidRPr="002F463B">
        <w:rPr>
          <w:rFonts w:asciiTheme="minorHAnsi" w:hAnsiTheme="minorHAnsi" w:cstheme="minorHAnsi"/>
          <w:sz w:val="22"/>
          <w:szCs w:val="22"/>
        </w:rPr>
        <w:t xml:space="preserve">,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TJ</w:t>
      </w:r>
      <w:r w:rsidRPr="002F463B">
        <w:rPr>
          <w:rFonts w:asciiTheme="minorHAnsi" w:hAnsiTheme="minorHAnsi" w:cstheme="minorHAnsi"/>
          <w:sz w:val="22"/>
          <w:szCs w:val="22"/>
        </w:rPr>
        <w:t xml:space="preserve">, Warrener A. </w:t>
      </w:r>
      <w:r w:rsidR="0019367B" w:rsidRPr="002F463B">
        <w:rPr>
          <w:rFonts w:asciiTheme="minorHAnsi" w:hAnsiTheme="minorHAnsi" w:cstheme="minorHAnsi"/>
          <w:sz w:val="22"/>
          <w:szCs w:val="22"/>
        </w:rPr>
        <w:t>2024</w:t>
      </w:r>
      <w:r w:rsidRPr="002F463B">
        <w:rPr>
          <w:rFonts w:asciiTheme="minorHAnsi" w:hAnsiTheme="minorHAnsi" w:cstheme="minorHAnsi"/>
          <w:sz w:val="22"/>
          <w:szCs w:val="22"/>
        </w:rPr>
        <w:t xml:space="preserve">. Polycystic Ovarian Syndrome (PCOS) as an Evolutionary Mismatch Disorder: Examining the possible significance of hyperandrogenism on reproductive fitness in ancestral environments. </w:t>
      </w:r>
      <w:r w:rsidR="0019367B" w:rsidRPr="002F463B">
        <w:rPr>
          <w:rFonts w:asciiTheme="minorHAnsi" w:hAnsiTheme="minorHAnsi" w:cstheme="minorHAnsi"/>
          <w:i/>
          <w:iCs/>
          <w:sz w:val="22"/>
          <w:szCs w:val="22"/>
        </w:rPr>
        <w:t>Am J Hum Biol.</w:t>
      </w:r>
    </w:p>
    <w:bookmarkEnd w:id="0"/>
    <w:p w14:paraId="1DBDFB5E" w14:textId="45D9D608" w:rsidR="00ED7344" w:rsidRPr="002F463B" w:rsidRDefault="00DD25C4" w:rsidP="00BC7D6A">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w:t>
      </w:r>
      <w:r w:rsidR="00ED7344" w:rsidRPr="002F463B">
        <w:rPr>
          <w:rFonts w:asciiTheme="minorHAnsi" w:hAnsiTheme="minorHAnsi" w:cstheme="minorHAnsi"/>
          <w:b/>
          <w:bCs/>
          <w:sz w:val="22"/>
          <w:szCs w:val="22"/>
          <w:u w:val="single"/>
        </w:rPr>
        <w:t>0</w:t>
      </w:r>
      <w:r w:rsidRPr="002F463B">
        <w:rPr>
          <w:rFonts w:asciiTheme="minorHAnsi" w:hAnsiTheme="minorHAnsi" w:cstheme="minorHAnsi"/>
          <w:b/>
          <w:sz w:val="22"/>
          <w:szCs w:val="22"/>
          <w:u w:val="single"/>
        </w:rPr>
        <w:t>2</w:t>
      </w:r>
      <w:r w:rsidR="0065042F" w:rsidRPr="002F463B">
        <w:rPr>
          <w:rFonts w:asciiTheme="minorHAnsi" w:hAnsiTheme="minorHAnsi" w:cstheme="minorHAnsi"/>
          <w:b/>
          <w:sz w:val="22"/>
          <w:szCs w:val="22"/>
          <w:u w:val="single"/>
        </w:rPr>
        <w:t>3</w:t>
      </w:r>
      <w:bookmarkStart w:id="6" w:name="_Hlk61784412"/>
      <w:r w:rsidR="008B217F" w:rsidRPr="002F463B">
        <w:rPr>
          <w:rFonts w:asciiTheme="minorHAnsi" w:hAnsiTheme="minorHAnsi" w:cstheme="minorHAnsi"/>
          <w:sz w:val="22"/>
          <w:szCs w:val="22"/>
        </w:rPr>
        <w:br/>
      </w:r>
      <w:bookmarkStart w:id="7" w:name="_Hlk183090081"/>
      <w:proofErr w:type="spellStart"/>
      <w:r w:rsidR="00ED7344" w:rsidRPr="002F463B">
        <w:rPr>
          <w:rFonts w:asciiTheme="minorHAnsi" w:hAnsiTheme="minorHAnsi" w:cstheme="minorHAnsi"/>
          <w:b/>
          <w:bCs/>
          <w:sz w:val="22"/>
          <w:szCs w:val="22"/>
        </w:rPr>
        <w:t>Cepon</w:t>
      </w:r>
      <w:proofErr w:type="spellEnd"/>
      <w:r w:rsidR="00ED7344" w:rsidRPr="002F463B">
        <w:rPr>
          <w:rFonts w:asciiTheme="minorHAnsi" w:hAnsiTheme="minorHAnsi" w:cstheme="minorHAnsi"/>
          <w:b/>
          <w:bCs/>
          <w:sz w:val="22"/>
          <w:szCs w:val="22"/>
        </w:rPr>
        <w:t xml:space="preserve">-Robins TJ, </w:t>
      </w:r>
      <w:r w:rsidR="00ED7344" w:rsidRPr="002F463B">
        <w:rPr>
          <w:rFonts w:asciiTheme="minorHAnsi" w:hAnsiTheme="minorHAnsi" w:cstheme="minorHAnsi"/>
          <w:sz w:val="22"/>
          <w:szCs w:val="22"/>
        </w:rPr>
        <w:t>Mallott EK,</w:t>
      </w:r>
      <w:r w:rsidR="00ED7344" w:rsidRPr="002F463B">
        <w:rPr>
          <w:rFonts w:asciiTheme="minorHAnsi" w:hAnsiTheme="minorHAnsi" w:cstheme="minorHAnsi"/>
          <w:b/>
          <w:bCs/>
          <w:sz w:val="22"/>
          <w:szCs w:val="22"/>
        </w:rPr>
        <w:t xml:space="preserve"> </w:t>
      </w:r>
      <w:r w:rsidR="00ED7344" w:rsidRPr="002F463B">
        <w:rPr>
          <w:rFonts w:asciiTheme="minorHAnsi" w:hAnsiTheme="minorHAnsi" w:cstheme="minorHAnsi"/>
          <w:sz w:val="22"/>
          <w:szCs w:val="22"/>
        </w:rPr>
        <w:t>Recca IC</w:t>
      </w:r>
      <w:r w:rsidR="000731F3" w:rsidRPr="000731F3">
        <w:rPr>
          <w:rFonts w:asciiTheme="minorHAnsi" w:hAnsiTheme="minorHAnsi" w:cstheme="minorHAnsi"/>
          <w:bCs/>
          <w:sz w:val="22"/>
          <w:szCs w:val="22"/>
          <w:vertAlign w:val="superscript"/>
        </w:rPr>
        <w:t>±</w:t>
      </w:r>
      <w:r w:rsidR="00ED7344" w:rsidRPr="002F463B">
        <w:rPr>
          <w:rFonts w:asciiTheme="minorHAnsi" w:hAnsiTheme="minorHAnsi" w:cstheme="minorHAnsi"/>
          <w:sz w:val="22"/>
          <w:szCs w:val="22"/>
        </w:rPr>
        <w:t xml:space="preserve">, Gildner TE. 2023. Evidence and </w:t>
      </w:r>
      <w:r w:rsidR="00056003" w:rsidRPr="002F463B">
        <w:rPr>
          <w:rFonts w:asciiTheme="minorHAnsi" w:hAnsiTheme="minorHAnsi" w:cstheme="minorHAnsi"/>
          <w:sz w:val="22"/>
          <w:szCs w:val="22"/>
        </w:rPr>
        <w:t xml:space="preserve">potential drivers </w:t>
      </w:r>
      <w:r w:rsidR="00ED7344" w:rsidRPr="002F463B">
        <w:rPr>
          <w:rFonts w:asciiTheme="minorHAnsi" w:hAnsiTheme="minorHAnsi" w:cstheme="minorHAnsi"/>
          <w:sz w:val="22"/>
          <w:szCs w:val="22"/>
        </w:rPr>
        <w:t>of neglected parasitic</w:t>
      </w:r>
      <w:r w:rsidR="00056003" w:rsidRPr="002F463B">
        <w:rPr>
          <w:rFonts w:asciiTheme="minorHAnsi" w:hAnsiTheme="minorHAnsi" w:cstheme="minorHAnsi"/>
          <w:sz w:val="22"/>
          <w:szCs w:val="22"/>
        </w:rPr>
        <w:t xml:space="preserve"> helminth and protist</w:t>
      </w:r>
      <w:r w:rsidR="00ED7344" w:rsidRPr="002F463B">
        <w:rPr>
          <w:rFonts w:asciiTheme="minorHAnsi" w:hAnsiTheme="minorHAnsi" w:cstheme="minorHAnsi"/>
          <w:sz w:val="22"/>
          <w:szCs w:val="22"/>
        </w:rPr>
        <w:t xml:space="preserve"> infections among a small preliminary sample of children from rural Mississippi</w:t>
      </w:r>
      <w:r w:rsidR="00056003" w:rsidRPr="002F463B">
        <w:rPr>
          <w:rFonts w:asciiTheme="minorHAnsi" w:hAnsiTheme="minorHAnsi" w:cstheme="minorHAnsi"/>
          <w:sz w:val="22"/>
          <w:szCs w:val="22"/>
        </w:rPr>
        <w:t xml:space="preserve">. </w:t>
      </w:r>
      <w:bookmarkStart w:id="8" w:name="_Hlk158893257"/>
      <w:r w:rsidR="00ED7344" w:rsidRPr="002F463B">
        <w:rPr>
          <w:rFonts w:asciiTheme="minorHAnsi" w:hAnsiTheme="minorHAnsi" w:cstheme="minorHAnsi"/>
          <w:i/>
          <w:iCs/>
          <w:sz w:val="22"/>
          <w:szCs w:val="22"/>
        </w:rPr>
        <w:t>Am J Hum Bio</w:t>
      </w:r>
      <w:r w:rsidR="008B217F" w:rsidRPr="002F463B">
        <w:rPr>
          <w:rFonts w:asciiTheme="minorHAnsi" w:hAnsiTheme="minorHAnsi" w:cstheme="minorHAnsi"/>
          <w:i/>
          <w:iCs/>
          <w:sz w:val="22"/>
          <w:szCs w:val="22"/>
        </w:rPr>
        <w:t>l</w:t>
      </w:r>
      <w:r w:rsidR="00056003" w:rsidRPr="002F463B">
        <w:rPr>
          <w:rFonts w:asciiTheme="minorHAnsi" w:hAnsiTheme="minorHAnsi" w:cstheme="minorHAnsi"/>
          <w:sz w:val="22"/>
          <w:szCs w:val="22"/>
        </w:rPr>
        <w:t xml:space="preserve"> DOI: 10.1002/ajhb.23889</w:t>
      </w:r>
      <w:r w:rsidR="007B25E2" w:rsidRPr="002F463B">
        <w:rPr>
          <w:rFonts w:asciiTheme="minorHAnsi" w:hAnsiTheme="minorHAnsi" w:cstheme="minorHAnsi"/>
          <w:sz w:val="22"/>
          <w:szCs w:val="22"/>
        </w:rPr>
        <w:t>. (Article chosen as featured cover photo for the issue)</w:t>
      </w:r>
      <w:r w:rsidR="00ED7344" w:rsidRPr="002F463B">
        <w:rPr>
          <w:rFonts w:asciiTheme="minorHAnsi" w:hAnsiTheme="minorHAnsi" w:cstheme="minorHAnsi"/>
          <w:sz w:val="22"/>
          <w:szCs w:val="22"/>
        </w:rPr>
        <w:t>.</w:t>
      </w:r>
    </w:p>
    <w:bookmarkEnd w:id="8"/>
    <w:p w14:paraId="2AB826CF" w14:textId="5CF10996" w:rsidR="00110E2B" w:rsidRPr="002F463B" w:rsidRDefault="00110E2B" w:rsidP="00110E2B">
      <w:pPr>
        <w:spacing w:after="160" w:line="259" w:lineRule="auto"/>
        <w:rPr>
          <w:rFonts w:cstheme="minorHAnsi"/>
        </w:rPr>
      </w:pPr>
      <w:r w:rsidRPr="002F463B">
        <w:rPr>
          <w:rFonts w:cstheme="minorHAnsi"/>
        </w:rPr>
        <w:t xml:space="preserve">Gildner TE, </w:t>
      </w:r>
      <w:proofErr w:type="spellStart"/>
      <w:r w:rsidRPr="002F463B">
        <w:rPr>
          <w:rFonts w:cstheme="minorHAnsi"/>
          <w:b/>
          <w:bCs/>
        </w:rPr>
        <w:t>Cepon</w:t>
      </w:r>
      <w:proofErr w:type="spellEnd"/>
      <w:r w:rsidRPr="002F463B">
        <w:rPr>
          <w:rFonts w:cstheme="minorHAnsi"/>
          <w:b/>
          <w:bCs/>
        </w:rPr>
        <w:t xml:space="preserve">-Robins TJ. </w:t>
      </w:r>
      <w:r w:rsidR="00A253FC" w:rsidRPr="002F463B">
        <w:rPr>
          <w:rFonts w:cstheme="minorHAnsi"/>
        </w:rPr>
        <w:t>2023</w:t>
      </w:r>
      <w:r w:rsidRPr="002F463B">
        <w:rPr>
          <w:rFonts w:cstheme="minorHAnsi"/>
        </w:rPr>
        <w:t xml:space="preserve">. Rural Embodiment and Child Health: An Anthropological Case Study on Biocultural Determinants of Infection Exposure and Immune System Development in the United States. </w:t>
      </w:r>
      <w:bookmarkStart w:id="9" w:name="_Hlk158893276"/>
      <w:r w:rsidRPr="002F463B">
        <w:rPr>
          <w:rFonts w:cstheme="minorHAnsi"/>
          <w:i/>
          <w:iCs/>
        </w:rPr>
        <w:t>Current Tropical Medicine Reports</w:t>
      </w:r>
      <w:r w:rsidR="00A253FC" w:rsidRPr="002F463B">
        <w:rPr>
          <w:rFonts w:cstheme="minorHAnsi"/>
        </w:rPr>
        <w:t>,</w:t>
      </w:r>
      <w:r w:rsidRPr="002F463B">
        <w:rPr>
          <w:rFonts w:cstheme="minorHAnsi"/>
        </w:rPr>
        <w:t xml:space="preserve"> </w:t>
      </w:r>
      <w:r w:rsidR="00A253FC" w:rsidRPr="002F463B">
        <w:rPr>
          <w:rFonts w:cstheme="minorHAnsi"/>
        </w:rPr>
        <w:t>https://doi.org/10.1007/s40475-023-00282-z.</w:t>
      </w:r>
      <w:bookmarkEnd w:id="9"/>
    </w:p>
    <w:p w14:paraId="1CED610E" w14:textId="57893049" w:rsidR="002E2C28" w:rsidRPr="002F463B" w:rsidRDefault="0065042F" w:rsidP="004827F3">
      <w:pPr>
        <w:rPr>
          <w:rFonts w:cstheme="minorHAnsi"/>
          <w:b/>
          <w:bCs/>
          <w:u w:val="single"/>
        </w:rPr>
      </w:pPr>
      <w:bookmarkStart w:id="10" w:name="_Hlk108768514"/>
      <w:bookmarkEnd w:id="6"/>
      <w:bookmarkEnd w:id="7"/>
      <w:r w:rsidRPr="002F463B">
        <w:rPr>
          <w:rFonts w:cstheme="minorHAnsi"/>
          <w:b/>
          <w:bCs/>
          <w:u w:val="single"/>
        </w:rPr>
        <w:t>2022</w:t>
      </w:r>
      <w:r w:rsidRPr="002F463B">
        <w:rPr>
          <w:rFonts w:cstheme="minorHAnsi"/>
          <w:b/>
          <w:bCs/>
          <w:u w:val="single"/>
        </w:rPr>
        <w:br/>
      </w:r>
      <w:bookmarkStart w:id="11" w:name="_Hlk183090093"/>
      <w:proofErr w:type="spellStart"/>
      <w:r w:rsidR="002E2C28" w:rsidRPr="002F463B">
        <w:rPr>
          <w:rFonts w:cstheme="minorHAnsi"/>
          <w:b/>
          <w:bCs/>
        </w:rPr>
        <w:t>Cepon</w:t>
      </w:r>
      <w:proofErr w:type="spellEnd"/>
      <w:r w:rsidR="002E2C28" w:rsidRPr="002F463B">
        <w:rPr>
          <w:rFonts w:cstheme="minorHAnsi"/>
          <w:b/>
          <w:bCs/>
        </w:rPr>
        <w:t>-Robins TJ,</w:t>
      </w:r>
      <w:r w:rsidR="00AC09C6" w:rsidRPr="002F463B">
        <w:rPr>
          <w:rFonts w:cstheme="minorHAnsi"/>
          <w:b/>
          <w:bCs/>
        </w:rPr>
        <w:t xml:space="preserve"> </w:t>
      </w:r>
      <w:r w:rsidR="00AC09C6" w:rsidRPr="002F463B">
        <w:rPr>
          <w:rFonts w:cstheme="minorHAnsi"/>
        </w:rPr>
        <w:t>Mallott EK,</w:t>
      </w:r>
      <w:r w:rsidR="002E2C28" w:rsidRPr="002F463B">
        <w:rPr>
          <w:rFonts w:cstheme="minorHAnsi"/>
          <w:b/>
          <w:bCs/>
        </w:rPr>
        <w:t xml:space="preserve"> </w:t>
      </w:r>
      <w:r w:rsidR="002E2C28" w:rsidRPr="002F463B">
        <w:rPr>
          <w:rFonts w:cstheme="minorHAnsi"/>
        </w:rPr>
        <w:t>Recca IC</w:t>
      </w:r>
      <w:r w:rsidR="000731F3" w:rsidRPr="000731F3">
        <w:rPr>
          <w:rFonts w:cstheme="minorHAnsi"/>
          <w:bCs/>
          <w:vertAlign w:val="superscript"/>
        </w:rPr>
        <w:t>±</w:t>
      </w:r>
      <w:r w:rsidR="002E2C28" w:rsidRPr="002F463B">
        <w:rPr>
          <w:rFonts w:cstheme="minorHAnsi"/>
        </w:rPr>
        <w:t xml:space="preserve">, Gildner TE. </w:t>
      </w:r>
      <w:r w:rsidR="004827F3" w:rsidRPr="002F463B">
        <w:rPr>
          <w:rFonts w:cstheme="minorHAnsi"/>
        </w:rPr>
        <w:t>2022</w:t>
      </w:r>
      <w:r w:rsidR="002E2C28" w:rsidRPr="002F463B">
        <w:rPr>
          <w:rFonts w:cstheme="minorHAnsi"/>
        </w:rPr>
        <w:t xml:space="preserve">. Exploring biocultural determinants of intestinal health: Do resource access and parasite exposure contribute to intestinal inflammation among a preliminary sample of children in rural Mississippi? </w:t>
      </w:r>
      <w:r w:rsidR="002E2C28" w:rsidRPr="002F463B">
        <w:rPr>
          <w:rFonts w:cstheme="minorHAnsi"/>
          <w:i/>
          <w:iCs/>
        </w:rPr>
        <w:t>Am</w:t>
      </w:r>
      <w:r w:rsidR="004827F3" w:rsidRPr="002F463B">
        <w:rPr>
          <w:rFonts w:cstheme="minorHAnsi"/>
          <w:i/>
          <w:iCs/>
        </w:rPr>
        <w:t xml:space="preserve"> J Bio Anth</w:t>
      </w:r>
      <w:r w:rsidR="004827F3" w:rsidRPr="002F463B">
        <w:rPr>
          <w:rFonts w:cstheme="minorHAnsi"/>
        </w:rPr>
        <w:t xml:space="preserve">, </w:t>
      </w:r>
      <w:hyperlink r:id="rId10" w:history="1">
        <w:r w:rsidR="004827F3" w:rsidRPr="002F463B">
          <w:rPr>
            <w:rStyle w:val="Hyperlink"/>
            <w:rFonts w:cstheme="minorHAnsi"/>
          </w:rPr>
          <w:t>https://doi.org/10.1002/ajpa.24574</w:t>
        </w:r>
      </w:hyperlink>
      <w:r w:rsidR="004827F3" w:rsidRPr="002F463B">
        <w:rPr>
          <w:rFonts w:cstheme="minorHAnsi"/>
        </w:rPr>
        <w:t>.</w:t>
      </w:r>
      <w:r w:rsidR="007B25E2" w:rsidRPr="002F463B">
        <w:rPr>
          <w:rFonts w:cstheme="minorHAnsi"/>
        </w:rPr>
        <w:t xml:space="preserve"> (Article chosen as featured cover photo for the issue).</w:t>
      </w:r>
      <w:bookmarkEnd w:id="11"/>
    </w:p>
    <w:p w14:paraId="1D404582" w14:textId="0B6A273E" w:rsidR="002E2C28" w:rsidRPr="002F463B" w:rsidRDefault="002E2C28" w:rsidP="00A6288D">
      <w:pPr>
        <w:pStyle w:val="PlainText"/>
        <w:spacing w:after="200"/>
        <w:rPr>
          <w:rFonts w:asciiTheme="minorHAnsi" w:hAnsiTheme="minorHAnsi" w:cstheme="minorHAnsi"/>
          <w:b/>
          <w:sz w:val="22"/>
          <w:szCs w:val="22"/>
          <w:u w:val="single"/>
        </w:rPr>
      </w:pPr>
      <w:bookmarkStart w:id="12" w:name="_Hlk183090781"/>
      <w:r w:rsidRPr="002F463B">
        <w:rPr>
          <w:rFonts w:asciiTheme="minorHAnsi" w:hAnsiTheme="minorHAnsi" w:cstheme="minorHAnsi"/>
          <w:sz w:val="22"/>
          <w:szCs w:val="22"/>
          <w:lang w:val="fr-FR"/>
        </w:rPr>
        <w:t xml:space="preserve">Gildner TE, </w:t>
      </w:r>
      <w:proofErr w:type="spellStart"/>
      <w:r w:rsidRPr="002F463B">
        <w:rPr>
          <w:rFonts w:asciiTheme="minorHAnsi" w:hAnsiTheme="minorHAnsi" w:cstheme="minorHAnsi"/>
          <w:b/>
          <w:bCs/>
          <w:sz w:val="22"/>
          <w:szCs w:val="22"/>
          <w:lang w:val="fr-FR"/>
        </w:rPr>
        <w:t>Cepon</w:t>
      </w:r>
      <w:proofErr w:type="spellEnd"/>
      <w:r w:rsidRPr="002F463B">
        <w:rPr>
          <w:rFonts w:asciiTheme="minorHAnsi" w:hAnsiTheme="minorHAnsi" w:cstheme="minorHAnsi"/>
          <w:b/>
          <w:bCs/>
          <w:sz w:val="22"/>
          <w:szCs w:val="22"/>
          <w:lang w:val="fr-FR"/>
        </w:rPr>
        <w:t>-Robins TJ</w:t>
      </w:r>
      <w:r w:rsidRPr="002F463B">
        <w:rPr>
          <w:rFonts w:asciiTheme="minorHAnsi" w:hAnsiTheme="minorHAnsi" w:cstheme="minorHAnsi"/>
          <w:sz w:val="22"/>
          <w:szCs w:val="22"/>
          <w:lang w:val="fr-FR"/>
        </w:rPr>
        <w:t xml:space="preserve">, Urlacher SS. </w:t>
      </w:r>
      <w:r w:rsidR="00251A63" w:rsidRPr="002F463B">
        <w:rPr>
          <w:rFonts w:asciiTheme="minorHAnsi" w:hAnsiTheme="minorHAnsi" w:cstheme="minorHAnsi"/>
          <w:sz w:val="22"/>
          <w:szCs w:val="22"/>
          <w:lang w:val="fr-FR"/>
        </w:rPr>
        <w:t>2022</w:t>
      </w:r>
      <w:r w:rsidRPr="002F463B">
        <w:rPr>
          <w:rFonts w:asciiTheme="minorHAnsi" w:hAnsiTheme="minorHAnsi" w:cstheme="minorHAnsi"/>
          <w:sz w:val="22"/>
          <w:szCs w:val="22"/>
          <w:lang w:val="fr-FR"/>
        </w:rPr>
        <w:t xml:space="preserve">. </w:t>
      </w:r>
      <w:r w:rsidRPr="002F463B">
        <w:rPr>
          <w:rFonts w:asciiTheme="minorHAnsi" w:hAnsiTheme="minorHAnsi" w:cstheme="minorHAnsi"/>
          <w:sz w:val="22"/>
          <w:szCs w:val="22"/>
        </w:rPr>
        <w:t xml:space="preserve">Cumulative host costs of soil-transmitted helminth infection. </w:t>
      </w:r>
      <w:r w:rsidRPr="002F463B">
        <w:rPr>
          <w:rFonts w:asciiTheme="minorHAnsi" w:hAnsiTheme="minorHAnsi" w:cstheme="minorHAnsi"/>
          <w:i/>
          <w:iCs/>
          <w:sz w:val="22"/>
          <w:szCs w:val="22"/>
        </w:rPr>
        <w:t>Trends in Parasitology</w:t>
      </w:r>
      <w:r w:rsidR="004827F3" w:rsidRPr="002F463B">
        <w:rPr>
          <w:rFonts w:asciiTheme="minorHAnsi" w:hAnsiTheme="minorHAnsi" w:cstheme="minorHAnsi"/>
          <w:sz w:val="22"/>
          <w:szCs w:val="22"/>
        </w:rPr>
        <w:t xml:space="preserve"> 38, 629-641, </w:t>
      </w:r>
      <w:hyperlink r:id="rId11" w:tgtFrame="_blank" w:tooltip="Persistent link using digital object identifier" w:history="1">
        <w:r w:rsidR="004827F3" w:rsidRPr="002F463B">
          <w:rPr>
            <w:rStyle w:val="Hyperlink"/>
            <w:rFonts w:asciiTheme="minorHAnsi" w:hAnsiTheme="minorHAnsi" w:cstheme="minorHAnsi"/>
            <w:sz w:val="22"/>
            <w:szCs w:val="22"/>
          </w:rPr>
          <w:t>https://doi.org/10.1016/j.pt.2022.04.007</w:t>
        </w:r>
      </w:hyperlink>
      <w:r w:rsidR="004827F3" w:rsidRPr="002F463B">
        <w:rPr>
          <w:rFonts w:asciiTheme="minorHAnsi" w:hAnsiTheme="minorHAnsi" w:cstheme="minorHAnsi"/>
          <w:sz w:val="22"/>
          <w:szCs w:val="22"/>
        </w:rPr>
        <w:t>.</w:t>
      </w:r>
    </w:p>
    <w:p w14:paraId="4FE94D25" w14:textId="286E9C39" w:rsidR="002E2C28" w:rsidRPr="002F463B" w:rsidRDefault="002924E6" w:rsidP="00523FF5">
      <w:pPr>
        <w:rPr>
          <w:rFonts w:cstheme="minorHAnsi"/>
        </w:rPr>
      </w:pPr>
      <w:bookmarkStart w:id="13" w:name="_Hlk67311551"/>
      <w:bookmarkStart w:id="14" w:name="_Hlk108768553"/>
      <w:bookmarkEnd w:id="10"/>
      <w:bookmarkEnd w:id="12"/>
      <w:proofErr w:type="spellStart"/>
      <w:r w:rsidRPr="002F463B">
        <w:rPr>
          <w:rFonts w:cstheme="minorHAnsi"/>
        </w:rPr>
        <w:lastRenderedPageBreak/>
        <w:t>DeLouize</w:t>
      </w:r>
      <w:proofErr w:type="spellEnd"/>
      <w:r w:rsidRPr="002F463B">
        <w:rPr>
          <w:rFonts w:cstheme="minorHAnsi"/>
        </w:rPr>
        <w:t xml:space="preserve"> AM</w:t>
      </w:r>
      <w:r w:rsidR="00E426FC" w:rsidRPr="002F463B">
        <w:rPr>
          <w:rFonts w:cstheme="minorHAnsi"/>
          <w:bCs/>
          <w:vertAlign w:val="superscript"/>
        </w:rPr>
        <w:t>#</w:t>
      </w:r>
      <w:r w:rsidRPr="002F463B">
        <w:rPr>
          <w:rFonts w:cstheme="minorHAnsi"/>
        </w:rPr>
        <w:t xml:space="preserve">, Liebert MA, </w:t>
      </w:r>
      <w:proofErr w:type="spellStart"/>
      <w:r w:rsidRPr="002F463B">
        <w:rPr>
          <w:rFonts w:cstheme="minorHAnsi"/>
        </w:rPr>
        <w:t>Madimenos</w:t>
      </w:r>
      <w:proofErr w:type="spellEnd"/>
      <w:r w:rsidRPr="002F463B">
        <w:rPr>
          <w:rFonts w:cstheme="minorHAnsi"/>
        </w:rPr>
        <w:t xml:space="preserve"> FC, Urlacher SS, Schrock JM, </w:t>
      </w:r>
      <w:proofErr w:type="spellStart"/>
      <w:r w:rsidRPr="002F463B">
        <w:rPr>
          <w:rFonts w:cstheme="minorHAnsi"/>
          <w:b/>
          <w:bCs/>
        </w:rPr>
        <w:t>Cepon</w:t>
      </w:r>
      <w:proofErr w:type="spellEnd"/>
      <w:r w:rsidRPr="002F463B">
        <w:rPr>
          <w:rFonts w:cstheme="minorHAnsi"/>
          <w:b/>
          <w:bCs/>
        </w:rPr>
        <w:t>-Robins TJ</w:t>
      </w:r>
      <w:r w:rsidRPr="002F463B">
        <w:rPr>
          <w:rFonts w:cstheme="minorHAnsi"/>
        </w:rPr>
        <w:t>, Gildner TE, Blackwell AD, Harrington CJ</w:t>
      </w:r>
      <w:r w:rsidR="00E426FC" w:rsidRPr="002F463B">
        <w:rPr>
          <w:rFonts w:cstheme="minorHAnsi"/>
          <w:bCs/>
          <w:vertAlign w:val="superscript"/>
        </w:rPr>
        <w:t>#</w:t>
      </w:r>
      <w:r w:rsidRPr="002F463B">
        <w:rPr>
          <w:rFonts w:cstheme="minorHAnsi"/>
        </w:rPr>
        <w:t>, Amir D, Bribiescas RG, Snodgrass JJ, Sugiyama LS. 202</w:t>
      </w:r>
      <w:r w:rsidR="00217758" w:rsidRPr="002F463B">
        <w:rPr>
          <w:rFonts w:cstheme="minorHAnsi"/>
        </w:rPr>
        <w:t>2</w:t>
      </w:r>
      <w:r w:rsidRPr="002F463B">
        <w:rPr>
          <w:rFonts w:cstheme="minorHAnsi"/>
        </w:rPr>
        <w:t xml:space="preserve">. Low prevalence of anemia among Shuar communities of Amazonian Ecuador. </w:t>
      </w:r>
      <w:r w:rsidRPr="002F463B">
        <w:rPr>
          <w:rFonts w:cstheme="minorHAnsi"/>
          <w:i/>
          <w:iCs/>
        </w:rPr>
        <w:t xml:space="preserve">Am J Hum Biol, </w:t>
      </w:r>
      <w:r w:rsidRPr="002F463B">
        <w:rPr>
          <w:rFonts w:cstheme="minorHAnsi"/>
        </w:rPr>
        <w:t xml:space="preserve">34: e23590. </w:t>
      </w:r>
      <w:bookmarkEnd w:id="13"/>
      <w:bookmarkEnd w:id="14"/>
    </w:p>
    <w:p w14:paraId="1B661BFF" w14:textId="15CF61D8" w:rsidR="00897AE8" w:rsidRPr="002F463B" w:rsidRDefault="00D17F7E" w:rsidP="002924E6">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w:t>
      </w:r>
      <w:r w:rsidR="00A6288D" w:rsidRPr="002F463B">
        <w:rPr>
          <w:rFonts w:asciiTheme="minorHAnsi" w:hAnsiTheme="minorHAnsi" w:cstheme="minorHAnsi"/>
          <w:b/>
          <w:sz w:val="22"/>
          <w:szCs w:val="22"/>
          <w:u w:val="single"/>
        </w:rPr>
        <w:t>0</w:t>
      </w:r>
      <w:r w:rsidRPr="002F463B">
        <w:rPr>
          <w:rFonts w:asciiTheme="minorHAnsi" w:hAnsiTheme="minorHAnsi" w:cstheme="minorHAnsi"/>
          <w:b/>
          <w:sz w:val="22"/>
          <w:szCs w:val="22"/>
          <w:u w:val="single"/>
        </w:rPr>
        <w:t>2</w:t>
      </w:r>
      <w:r w:rsidR="00897AE8" w:rsidRPr="002F463B">
        <w:rPr>
          <w:rFonts w:asciiTheme="minorHAnsi" w:hAnsiTheme="minorHAnsi" w:cstheme="minorHAnsi"/>
          <w:b/>
          <w:sz w:val="22"/>
          <w:szCs w:val="22"/>
          <w:u w:val="single"/>
        </w:rPr>
        <w:t>1</w:t>
      </w:r>
      <w:r w:rsidR="00A6288D" w:rsidRPr="002F463B">
        <w:rPr>
          <w:rFonts w:asciiTheme="minorHAnsi" w:hAnsiTheme="minorHAnsi" w:cstheme="minorHAnsi"/>
          <w:b/>
          <w:sz w:val="22"/>
          <w:szCs w:val="22"/>
          <w:u w:val="single"/>
        </w:rPr>
        <w:t xml:space="preserve"> </w:t>
      </w:r>
      <w:r w:rsidR="00897AE8" w:rsidRPr="002F463B">
        <w:rPr>
          <w:rFonts w:asciiTheme="minorHAnsi" w:hAnsiTheme="minorHAnsi" w:cstheme="minorHAnsi"/>
          <w:b/>
          <w:sz w:val="22"/>
          <w:szCs w:val="22"/>
        </w:rPr>
        <w:br/>
      </w:r>
      <w:bookmarkStart w:id="15" w:name="_Hlk113978142"/>
      <w:bookmarkStart w:id="16" w:name="_Hlk67311522"/>
      <w:proofErr w:type="spellStart"/>
      <w:r w:rsidR="00897AE8" w:rsidRPr="002F463B">
        <w:rPr>
          <w:rFonts w:asciiTheme="minorHAnsi" w:hAnsiTheme="minorHAnsi" w:cstheme="minorHAnsi"/>
          <w:b/>
          <w:sz w:val="22"/>
          <w:szCs w:val="22"/>
        </w:rPr>
        <w:t>Cepon</w:t>
      </w:r>
      <w:proofErr w:type="spellEnd"/>
      <w:r w:rsidR="00897AE8" w:rsidRPr="002F463B">
        <w:rPr>
          <w:rFonts w:asciiTheme="minorHAnsi" w:hAnsiTheme="minorHAnsi" w:cstheme="minorHAnsi"/>
          <w:b/>
          <w:sz w:val="22"/>
          <w:szCs w:val="22"/>
        </w:rPr>
        <w:t>-Robins TJ</w:t>
      </w:r>
      <w:r w:rsidR="00897AE8" w:rsidRPr="002F463B">
        <w:rPr>
          <w:rFonts w:asciiTheme="minorHAnsi" w:hAnsiTheme="minorHAnsi" w:cstheme="minorHAnsi"/>
          <w:sz w:val="22"/>
          <w:szCs w:val="22"/>
        </w:rPr>
        <w:t>, Blackwell AD, Snodgrass JJ, Gildner TE, Liebert MA, Urlacher SS, Eick GN, Sugiyama LS.</w:t>
      </w:r>
      <w:r w:rsidR="00A6288D" w:rsidRPr="002F463B">
        <w:rPr>
          <w:rFonts w:asciiTheme="minorHAnsi" w:hAnsiTheme="minorHAnsi" w:cstheme="minorHAnsi"/>
          <w:sz w:val="22"/>
          <w:szCs w:val="22"/>
        </w:rPr>
        <w:t xml:space="preserve"> 2021</w:t>
      </w:r>
      <w:r w:rsidR="00897AE8" w:rsidRPr="002F463B">
        <w:rPr>
          <w:rFonts w:asciiTheme="minorHAnsi" w:hAnsiTheme="minorHAnsi" w:cstheme="minorHAnsi"/>
          <w:sz w:val="22"/>
          <w:szCs w:val="22"/>
        </w:rPr>
        <w:t xml:space="preserve">. Pathogen disgust sensitivity protects against infection in a high pathogen environment. </w:t>
      </w:r>
      <w:r w:rsidR="00897AE8" w:rsidRPr="002F463B">
        <w:rPr>
          <w:rFonts w:asciiTheme="minorHAnsi" w:hAnsiTheme="minorHAnsi" w:cstheme="minorHAnsi"/>
          <w:i/>
          <w:iCs/>
          <w:sz w:val="22"/>
          <w:szCs w:val="22"/>
        </w:rPr>
        <w:t>PNAS</w:t>
      </w:r>
      <w:r w:rsidR="00AE0861" w:rsidRPr="002F463B">
        <w:rPr>
          <w:rFonts w:asciiTheme="minorHAnsi" w:hAnsiTheme="minorHAnsi" w:cstheme="minorHAnsi"/>
          <w:i/>
          <w:iCs/>
          <w:sz w:val="22"/>
          <w:szCs w:val="22"/>
        </w:rPr>
        <w:t xml:space="preserve"> </w:t>
      </w:r>
      <w:r w:rsidR="00AE0861" w:rsidRPr="002F463B">
        <w:rPr>
          <w:rFonts w:asciiTheme="minorHAnsi" w:hAnsiTheme="minorHAnsi" w:cstheme="minorHAnsi"/>
          <w:sz w:val="22"/>
          <w:szCs w:val="22"/>
        </w:rPr>
        <w:t>118: e201855218</w:t>
      </w:r>
      <w:r w:rsidR="00897AE8" w:rsidRPr="002F463B">
        <w:rPr>
          <w:rFonts w:asciiTheme="minorHAnsi" w:hAnsiTheme="minorHAnsi" w:cstheme="minorHAnsi"/>
          <w:i/>
          <w:iCs/>
          <w:sz w:val="22"/>
          <w:szCs w:val="22"/>
        </w:rPr>
        <w:t>.</w:t>
      </w:r>
      <w:r w:rsidR="00897AE8" w:rsidRPr="002F463B">
        <w:rPr>
          <w:rFonts w:asciiTheme="minorHAnsi" w:hAnsiTheme="minorHAnsi" w:cstheme="minorHAnsi"/>
          <w:sz w:val="22"/>
          <w:szCs w:val="22"/>
        </w:rPr>
        <w:t xml:space="preserve"> </w:t>
      </w:r>
      <w:bookmarkEnd w:id="15"/>
    </w:p>
    <w:p w14:paraId="5EDCD99B" w14:textId="538468C2" w:rsidR="007B25E2" w:rsidRPr="002F463B" w:rsidRDefault="00897AE8" w:rsidP="00A6288D">
      <w:pPr>
        <w:rPr>
          <w:rFonts w:cstheme="minorHAnsi"/>
          <w:color w:val="0000FF" w:themeColor="hyperlink"/>
          <w:u w:val="single"/>
        </w:rPr>
      </w:pPr>
      <w:bookmarkStart w:id="17" w:name="_Hlk183090819"/>
      <w:bookmarkEnd w:id="16"/>
      <w:proofErr w:type="spellStart"/>
      <w:r w:rsidRPr="002F463B">
        <w:rPr>
          <w:rFonts w:cstheme="minorHAnsi"/>
          <w:b/>
          <w:bCs/>
        </w:rPr>
        <w:t>Cepon</w:t>
      </w:r>
      <w:proofErr w:type="spellEnd"/>
      <w:r w:rsidRPr="002F463B">
        <w:rPr>
          <w:rFonts w:cstheme="minorHAnsi"/>
          <w:b/>
          <w:bCs/>
        </w:rPr>
        <w:t xml:space="preserve">-Robins TJ. </w:t>
      </w:r>
      <w:r w:rsidRPr="002F463B">
        <w:rPr>
          <w:rFonts w:cstheme="minorHAnsi"/>
        </w:rPr>
        <w:t>2021.</w:t>
      </w:r>
      <w:r w:rsidRPr="002F463B">
        <w:rPr>
          <w:rFonts w:cstheme="minorHAnsi"/>
          <w:b/>
          <w:bCs/>
        </w:rPr>
        <w:t xml:space="preserve"> </w:t>
      </w:r>
      <w:r w:rsidRPr="002F463B">
        <w:rPr>
          <w:rFonts w:cstheme="minorHAnsi"/>
        </w:rPr>
        <w:t xml:space="preserve">Measuring attack on self: The need for field-friendly methods development and increased research on autoimmunity in Human Biology. </w:t>
      </w:r>
      <w:r w:rsidRPr="002F463B">
        <w:rPr>
          <w:rFonts w:cstheme="minorHAnsi"/>
          <w:i/>
          <w:iCs/>
        </w:rPr>
        <w:t>Am J Hum Biol,</w:t>
      </w:r>
      <w:r w:rsidRPr="002F463B">
        <w:rPr>
          <w:rFonts w:cstheme="minorHAnsi"/>
        </w:rPr>
        <w:t xml:space="preserve"> </w:t>
      </w:r>
      <w:hyperlink r:id="rId12" w:history="1">
        <w:r w:rsidRPr="002F463B">
          <w:rPr>
            <w:rStyle w:val="Hyperlink"/>
            <w:rFonts w:cstheme="minorHAnsi"/>
          </w:rPr>
          <w:t>doi.org/10.1002/ajhb.23544</w:t>
        </w:r>
      </w:hyperlink>
      <w:r w:rsidR="007B25E2" w:rsidRPr="002F463B">
        <w:rPr>
          <w:rStyle w:val="Hyperlink"/>
          <w:rFonts w:cstheme="minorHAnsi"/>
        </w:rPr>
        <w:t xml:space="preserve">  </w:t>
      </w:r>
      <w:bookmarkEnd w:id="17"/>
      <w:r w:rsidR="007B25E2" w:rsidRPr="002F463B">
        <w:rPr>
          <w:rFonts w:cstheme="minorHAnsi"/>
          <w:bCs/>
        </w:rPr>
        <w:t>(Article chosen for Editor’s Choice and featured cover photo for the issue).</w:t>
      </w:r>
    </w:p>
    <w:p w14:paraId="056C373A" w14:textId="67847080" w:rsidR="00BF211D" w:rsidRPr="002F463B" w:rsidRDefault="00897AE8" w:rsidP="00A6288D">
      <w:pPr>
        <w:rPr>
          <w:rFonts w:cstheme="minorHAnsi"/>
        </w:rPr>
      </w:pPr>
      <w:r w:rsidRPr="002F463B">
        <w:rPr>
          <w:rFonts w:cstheme="minorHAnsi"/>
          <w:b/>
          <w:u w:val="single"/>
          <w:lang w:val="fr-FR"/>
        </w:rPr>
        <w:t>2020</w:t>
      </w:r>
      <w:r w:rsidR="00D17F7E" w:rsidRPr="002F463B">
        <w:rPr>
          <w:rFonts w:cstheme="minorHAnsi"/>
          <w:b/>
          <w:lang w:val="fr-FR"/>
        </w:rPr>
        <w:br/>
      </w:r>
      <w:bookmarkStart w:id="18" w:name="_Hlk113978112"/>
      <w:bookmarkStart w:id="19" w:name="_Hlk183090142"/>
      <w:proofErr w:type="spellStart"/>
      <w:r w:rsidR="00BF211D" w:rsidRPr="002F463B">
        <w:rPr>
          <w:rFonts w:cstheme="minorHAnsi"/>
          <w:b/>
          <w:lang w:val="fr-FR"/>
        </w:rPr>
        <w:t>Cepon</w:t>
      </w:r>
      <w:proofErr w:type="spellEnd"/>
      <w:r w:rsidR="00BF211D" w:rsidRPr="002F463B">
        <w:rPr>
          <w:rFonts w:cstheme="minorHAnsi"/>
          <w:b/>
          <w:lang w:val="fr-FR"/>
        </w:rPr>
        <w:t xml:space="preserve">-Robins TJ, </w:t>
      </w:r>
      <w:r w:rsidR="00BF211D" w:rsidRPr="002F463B">
        <w:rPr>
          <w:rFonts w:cstheme="minorHAnsi"/>
          <w:bCs/>
          <w:lang w:val="fr-FR"/>
        </w:rPr>
        <w:t xml:space="preserve">Gildner TE. 2020. </w:t>
      </w:r>
      <w:r w:rsidR="00BF211D" w:rsidRPr="002F463B">
        <w:rPr>
          <w:rFonts w:cstheme="minorHAnsi"/>
          <w:bCs/>
        </w:rPr>
        <w:t xml:space="preserve">Old Friends Meet a New </w:t>
      </w:r>
      <w:proofErr w:type="gramStart"/>
      <w:r w:rsidR="00BF211D" w:rsidRPr="002F463B">
        <w:rPr>
          <w:rFonts w:cstheme="minorHAnsi"/>
          <w:bCs/>
        </w:rPr>
        <w:t>Foe:</w:t>
      </w:r>
      <w:proofErr w:type="gramEnd"/>
      <w:r w:rsidR="00BF211D" w:rsidRPr="002F463B">
        <w:rPr>
          <w:rFonts w:cstheme="minorHAnsi"/>
          <w:bCs/>
        </w:rPr>
        <w:t xml:space="preserve"> A potential role for immune-priming parasites in mitigating COVID-19 morbidity and mortality. </w:t>
      </w:r>
      <w:r w:rsidR="00BF211D" w:rsidRPr="002F463B">
        <w:rPr>
          <w:rFonts w:cstheme="minorHAnsi"/>
          <w:bCs/>
          <w:i/>
          <w:iCs/>
        </w:rPr>
        <w:t>Evolution, Medicine, and Public Health</w:t>
      </w:r>
      <w:r w:rsidR="00BC01BE" w:rsidRPr="002F463B">
        <w:rPr>
          <w:rFonts w:cstheme="minorHAnsi"/>
          <w:bCs/>
        </w:rPr>
        <w:t xml:space="preserve"> 2020: 234-248</w:t>
      </w:r>
      <w:bookmarkEnd w:id="18"/>
      <w:r w:rsidR="00BC01BE" w:rsidRPr="002F463B">
        <w:rPr>
          <w:rFonts w:cstheme="minorHAnsi"/>
          <w:bCs/>
        </w:rPr>
        <w:t>, doi:10.1093/</w:t>
      </w:r>
      <w:proofErr w:type="spellStart"/>
      <w:r w:rsidR="00BC01BE" w:rsidRPr="002F463B">
        <w:rPr>
          <w:rFonts w:cstheme="minorHAnsi"/>
          <w:bCs/>
        </w:rPr>
        <w:t>emph</w:t>
      </w:r>
      <w:proofErr w:type="spellEnd"/>
      <w:r w:rsidR="00BC01BE" w:rsidRPr="002F463B">
        <w:rPr>
          <w:rFonts w:cstheme="minorHAnsi"/>
          <w:bCs/>
        </w:rPr>
        <w:t>/eoaa037.</w:t>
      </w:r>
    </w:p>
    <w:bookmarkEnd w:id="19"/>
    <w:p w14:paraId="07CBB668" w14:textId="791FE6F0" w:rsidR="00B03EEC" w:rsidRPr="002F463B" w:rsidRDefault="00B03EEC" w:rsidP="00B03EEC">
      <w:pPr>
        <w:pStyle w:val="PlainText"/>
        <w:spacing w:after="200"/>
        <w:rPr>
          <w:rFonts w:asciiTheme="minorHAnsi" w:hAnsiTheme="minorHAnsi" w:cstheme="minorHAnsi"/>
          <w:b/>
          <w:sz w:val="22"/>
          <w:szCs w:val="22"/>
        </w:rPr>
      </w:pPr>
      <w:r w:rsidRPr="002F463B">
        <w:rPr>
          <w:rFonts w:asciiTheme="minorHAnsi" w:hAnsiTheme="minorHAnsi" w:cstheme="minorHAnsi"/>
          <w:sz w:val="22"/>
          <w:szCs w:val="22"/>
        </w:rPr>
        <w:t xml:space="preserve">Gildner TE, </w:t>
      </w:r>
      <w:proofErr w:type="spellStart"/>
      <w:r w:rsidRPr="002F463B">
        <w:rPr>
          <w:rFonts w:asciiTheme="minorHAnsi" w:hAnsiTheme="minorHAnsi" w:cstheme="minorHAnsi"/>
          <w:b/>
          <w:bCs/>
          <w:sz w:val="22"/>
          <w:szCs w:val="22"/>
        </w:rPr>
        <w:t>Cepon</w:t>
      </w:r>
      <w:proofErr w:type="spellEnd"/>
      <w:r w:rsidRPr="002F463B">
        <w:rPr>
          <w:rFonts w:asciiTheme="minorHAnsi" w:hAnsiTheme="minorHAnsi" w:cstheme="minorHAnsi"/>
          <w:b/>
          <w:bCs/>
          <w:sz w:val="22"/>
          <w:szCs w:val="22"/>
        </w:rPr>
        <w:t>-Robins TJ</w:t>
      </w:r>
      <w:r w:rsidRPr="002F463B">
        <w:rPr>
          <w:rFonts w:asciiTheme="minorHAnsi" w:hAnsiTheme="minorHAnsi" w:cstheme="minorHAnsi"/>
          <w:sz w:val="22"/>
          <w:szCs w:val="22"/>
        </w:rPr>
        <w:t>, Liebert MA, Urlacher SS, Schrock JM</w:t>
      </w:r>
      <w:r w:rsidR="00E426FC" w:rsidRPr="002F463B">
        <w:rPr>
          <w:rFonts w:asciiTheme="minorHAnsi" w:hAnsiTheme="minorHAnsi" w:cstheme="minorHAnsi"/>
          <w:bCs/>
          <w:sz w:val="22"/>
          <w:szCs w:val="22"/>
          <w:vertAlign w:val="superscript"/>
        </w:rPr>
        <w:t>#</w:t>
      </w:r>
      <w:r w:rsidRPr="002F463B">
        <w:rPr>
          <w:rFonts w:asciiTheme="minorHAnsi" w:hAnsiTheme="minorHAnsi" w:cstheme="minorHAnsi"/>
          <w:sz w:val="22"/>
          <w:szCs w:val="22"/>
        </w:rPr>
        <w:t>, Harrington CJ</w:t>
      </w:r>
      <w:r w:rsidR="00E426FC" w:rsidRPr="002F463B">
        <w:rPr>
          <w:rFonts w:asciiTheme="minorHAnsi" w:hAnsiTheme="minorHAnsi" w:cstheme="minorHAnsi"/>
          <w:bCs/>
          <w:sz w:val="22"/>
          <w:szCs w:val="22"/>
          <w:vertAlign w:val="superscript"/>
        </w:rPr>
        <w:t>#</w:t>
      </w:r>
      <w:r w:rsidRPr="002F463B">
        <w:rPr>
          <w:rFonts w:asciiTheme="minorHAnsi" w:hAnsiTheme="minorHAnsi" w:cstheme="minorHAnsi"/>
          <w:sz w:val="22"/>
          <w:szCs w:val="22"/>
        </w:rPr>
        <w:t xml:space="preserve">,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Snodgrass JJ, Sugiyama LS. 2020. </w:t>
      </w:r>
      <w:r w:rsidR="009D7ACC" w:rsidRPr="002F463B">
        <w:rPr>
          <w:rFonts w:asciiTheme="minorHAnsi" w:hAnsiTheme="minorHAnsi" w:cstheme="minorHAnsi"/>
          <w:sz w:val="22"/>
          <w:szCs w:val="22"/>
        </w:rPr>
        <w:t>M</w:t>
      </w:r>
      <w:r w:rsidRPr="002F463B">
        <w:rPr>
          <w:rFonts w:asciiTheme="minorHAnsi" w:hAnsiTheme="minorHAnsi" w:cstheme="minorHAnsi"/>
          <w:sz w:val="22"/>
          <w:szCs w:val="22"/>
        </w:rPr>
        <w:t xml:space="preserve">arket integration and soil-transmitted helminth infection among the Shuar of Amazonian Ecuador. </w:t>
      </w:r>
      <w:proofErr w:type="spellStart"/>
      <w:r w:rsidRPr="002F463B">
        <w:rPr>
          <w:rFonts w:asciiTheme="minorHAnsi" w:hAnsiTheme="minorHAnsi" w:cstheme="minorHAnsi"/>
          <w:i/>
          <w:iCs/>
          <w:sz w:val="22"/>
          <w:szCs w:val="22"/>
        </w:rPr>
        <w:t>PLoS</w:t>
      </w:r>
      <w:proofErr w:type="spellEnd"/>
      <w:r w:rsidRPr="002F463B">
        <w:rPr>
          <w:rFonts w:asciiTheme="minorHAnsi" w:hAnsiTheme="minorHAnsi" w:cstheme="minorHAnsi"/>
          <w:i/>
          <w:iCs/>
          <w:sz w:val="22"/>
          <w:szCs w:val="22"/>
        </w:rPr>
        <w:t xml:space="preserve"> ONE</w:t>
      </w:r>
      <w:r w:rsidRPr="002F463B">
        <w:rPr>
          <w:rFonts w:asciiTheme="minorHAnsi" w:hAnsiTheme="minorHAnsi" w:cstheme="minorHAnsi"/>
          <w:sz w:val="22"/>
          <w:szCs w:val="22"/>
        </w:rPr>
        <w:t xml:space="preserve"> 15: e0236924.</w:t>
      </w:r>
    </w:p>
    <w:p w14:paraId="078EA00C" w14:textId="3B7B6483" w:rsidR="00AD6F9B" w:rsidRPr="002F463B" w:rsidRDefault="00AD6F9B" w:rsidP="00984945">
      <w:pPr>
        <w:spacing w:line="240" w:lineRule="auto"/>
        <w:rPr>
          <w:rFonts w:cstheme="minorHAnsi"/>
          <w:bCs/>
        </w:rPr>
      </w:pPr>
      <w:r w:rsidRPr="002F463B">
        <w:rPr>
          <w:rFonts w:cstheme="minorHAnsi"/>
          <w:bCs/>
        </w:rPr>
        <w:t xml:space="preserve">Eick GN,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Devlin MJ, Kowal P, Sugiyama LS, Snodgrass JJ. 2020. Development and validation of an ELISA for a biomarker of thyroid dysfunction, thyroid peroxidase autoantibodies (TPO-Ab), in dried blood spots. </w:t>
      </w:r>
      <w:r w:rsidRPr="002F463B">
        <w:rPr>
          <w:rFonts w:cstheme="minorHAnsi"/>
          <w:bCs/>
          <w:i/>
          <w:iCs/>
        </w:rPr>
        <w:t>Journal of Physiological Anthropology</w:t>
      </w:r>
      <w:r w:rsidR="009F77B8" w:rsidRPr="002F463B">
        <w:rPr>
          <w:rFonts w:cstheme="minorHAnsi"/>
          <w:bCs/>
          <w:i/>
          <w:iCs/>
        </w:rPr>
        <w:t xml:space="preserve"> </w:t>
      </w:r>
      <w:r w:rsidR="009F77B8" w:rsidRPr="002F463B">
        <w:rPr>
          <w:rFonts w:cstheme="minorHAnsi"/>
          <w:bCs/>
        </w:rPr>
        <w:t>39:16</w:t>
      </w:r>
      <w:r w:rsidRPr="002F463B">
        <w:rPr>
          <w:rFonts w:cstheme="minorHAnsi"/>
          <w:bCs/>
        </w:rPr>
        <w:t xml:space="preserve">. </w:t>
      </w:r>
    </w:p>
    <w:p w14:paraId="45DE6A73" w14:textId="77777777" w:rsidR="006348A2" w:rsidRPr="002F463B" w:rsidRDefault="00D17F7E" w:rsidP="00984945">
      <w:pPr>
        <w:spacing w:line="240" w:lineRule="auto"/>
        <w:rPr>
          <w:rFonts w:cstheme="minorHAnsi"/>
          <w:bCs/>
        </w:rPr>
      </w:pPr>
      <w:r w:rsidRPr="002F463B">
        <w:rPr>
          <w:rFonts w:cstheme="minorHAnsi"/>
          <w:bCs/>
        </w:rPr>
        <w:t xml:space="preserve">Eick GN, </w:t>
      </w:r>
      <w:proofErr w:type="spellStart"/>
      <w:r w:rsidRPr="002F463B">
        <w:rPr>
          <w:rFonts w:cstheme="minorHAnsi"/>
          <w:bCs/>
        </w:rPr>
        <w:t>Madimenos</w:t>
      </w:r>
      <w:proofErr w:type="spellEnd"/>
      <w:r w:rsidRPr="002F463B">
        <w:rPr>
          <w:rFonts w:cstheme="minorHAnsi"/>
          <w:bCs/>
        </w:rPr>
        <w:t xml:space="preserve"> FC,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Devlin MJ, Kowal P, Sugiyama LS, Snodgrass JJ. 2020. Validation of an ELISA assay for osteocalcin, a marker of bone formation, in dried blood spots. </w:t>
      </w:r>
      <w:r w:rsidRPr="002F463B">
        <w:rPr>
          <w:rFonts w:cstheme="minorHAnsi"/>
          <w:bCs/>
          <w:i/>
          <w:iCs/>
        </w:rPr>
        <w:t>Am J Hum Biol</w:t>
      </w:r>
      <w:r w:rsidR="009F77B8" w:rsidRPr="002F463B">
        <w:rPr>
          <w:rFonts w:cstheme="minorHAnsi"/>
          <w:bCs/>
          <w:i/>
          <w:iCs/>
        </w:rPr>
        <w:t xml:space="preserve"> </w:t>
      </w:r>
      <w:r w:rsidR="009F77B8" w:rsidRPr="002F463B">
        <w:rPr>
          <w:rFonts w:cstheme="minorHAnsi"/>
          <w:bCs/>
        </w:rPr>
        <w:t>e23394</w:t>
      </w:r>
      <w:r w:rsidRPr="002F463B">
        <w:rPr>
          <w:rFonts w:cstheme="minorHAnsi"/>
          <w:bCs/>
        </w:rPr>
        <w:t xml:space="preserve">. </w:t>
      </w:r>
    </w:p>
    <w:p w14:paraId="175CF485" w14:textId="5EFA5D69" w:rsidR="00AF53D9" w:rsidRPr="002F463B" w:rsidRDefault="00AF53D9" w:rsidP="00984945">
      <w:pPr>
        <w:spacing w:line="240" w:lineRule="auto"/>
        <w:rPr>
          <w:rFonts w:cstheme="minorHAnsi"/>
          <w:b/>
          <w:bCs/>
        </w:rPr>
      </w:pPr>
      <w:proofErr w:type="spellStart"/>
      <w:r w:rsidRPr="002F463B">
        <w:rPr>
          <w:rFonts w:cstheme="minorHAnsi"/>
        </w:rPr>
        <w:t>Madimenos</w:t>
      </w:r>
      <w:proofErr w:type="spellEnd"/>
      <w:r w:rsidRPr="002F463B">
        <w:rPr>
          <w:rFonts w:cstheme="minorHAnsi"/>
        </w:rPr>
        <w:t xml:space="preserve"> FC, Stieglitz J, Liebert MA, </w:t>
      </w:r>
      <w:proofErr w:type="spellStart"/>
      <w:r w:rsidRPr="002F463B">
        <w:rPr>
          <w:rFonts w:cstheme="minorHAnsi"/>
          <w:b/>
          <w:bCs/>
        </w:rPr>
        <w:t>Cepon</w:t>
      </w:r>
      <w:proofErr w:type="spellEnd"/>
      <w:r w:rsidRPr="002F463B">
        <w:rPr>
          <w:rFonts w:cstheme="minorHAnsi"/>
          <w:b/>
          <w:bCs/>
        </w:rPr>
        <w:t>-Robins TJ</w:t>
      </w:r>
      <w:r w:rsidRPr="002F463B">
        <w:rPr>
          <w:rFonts w:cstheme="minorHAnsi"/>
        </w:rPr>
        <w:t>, Urlacher SS, Snodgrass JJ, Sugiyama LS. 20</w:t>
      </w:r>
      <w:r w:rsidR="00126F95" w:rsidRPr="002F463B">
        <w:rPr>
          <w:rFonts w:cstheme="minorHAnsi"/>
        </w:rPr>
        <w:t>20</w:t>
      </w:r>
      <w:r w:rsidRPr="002F463B">
        <w:rPr>
          <w:rFonts w:cstheme="minorHAnsi"/>
        </w:rPr>
        <w:t xml:space="preserve">. Disparities in bone density across contemporary Amazonian forager-horticulturalists: Cross-population comparison of the </w:t>
      </w:r>
      <w:proofErr w:type="spellStart"/>
      <w:r w:rsidRPr="002F463B">
        <w:rPr>
          <w:rFonts w:cstheme="minorHAnsi"/>
        </w:rPr>
        <w:t>Tsimane</w:t>
      </w:r>
      <w:proofErr w:type="spellEnd"/>
      <w:r w:rsidRPr="002F463B">
        <w:rPr>
          <w:rFonts w:cstheme="minorHAnsi"/>
        </w:rPr>
        <w:t xml:space="preserve"> and Shuar. </w:t>
      </w:r>
      <w:r w:rsidRPr="002F463B">
        <w:rPr>
          <w:rFonts w:cstheme="minorHAnsi"/>
          <w:i/>
          <w:iCs/>
        </w:rPr>
        <w:t>Am J Phys Anth</w:t>
      </w:r>
      <w:r w:rsidR="00126F95" w:rsidRPr="002F463B">
        <w:rPr>
          <w:rFonts w:cstheme="minorHAnsi"/>
          <w:i/>
          <w:iCs/>
        </w:rPr>
        <w:t xml:space="preserve"> </w:t>
      </w:r>
      <w:r w:rsidR="00126F95" w:rsidRPr="002F463B">
        <w:rPr>
          <w:rFonts w:cstheme="minorHAnsi"/>
        </w:rPr>
        <w:t>171: 50-64</w:t>
      </w:r>
      <w:r w:rsidRPr="002F463B">
        <w:rPr>
          <w:rFonts w:cstheme="minorHAnsi"/>
        </w:rPr>
        <w:t>.</w:t>
      </w:r>
    </w:p>
    <w:p w14:paraId="2C8BEB9C" w14:textId="3A9EE359" w:rsidR="003D28AB" w:rsidRPr="002F463B" w:rsidRDefault="002A5A60" w:rsidP="00984945">
      <w:pPr>
        <w:spacing w:line="240" w:lineRule="auto"/>
        <w:rPr>
          <w:rFonts w:cstheme="minorHAnsi"/>
          <w:b/>
          <w:iCs/>
        </w:rPr>
      </w:pPr>
      <w:r w:rsidRPr="002F463B">
        <w:rPr>
          <w:rFonts w:cstheme="minorHAnsi"/>
          <w:b/>
          <w:u w:val="single"/>
        </w:rPr>
        <w:t>2019</w:t>
      </w:r>
      <w:r w:rsidR="002423C7" w:rsidRPr="002F463B">
        <w:rPr>
          <w:rFonts w:cstheme="minorHAnsi"/>
          <w:b/>
        </w:rPr>
        <w:br/>
      </w:r>
      <w:bookmarkStart w:id="20" w:name="_Hlk113978080"/>
      <w:proofErr w:type="spellStart"/>
      <w:r w:rsidR="002423C7" w:rsidRPr="002F463B">
        <w:rPr>
          <w:rFonts w:cstheme="minorHAnsi"/>
          <w:b/>
        </w:rPr>
        <w:t>Cepon</w:t>
      </w:r>
      <w:proofErr w:type="spellEnd"/>
      <w:r w:rsidR="002423C7" w:rsidRPr="002F463B">
        <w:rPr>
          <w:rFonts w:cstheme="minorHAnsi"/>
          <w:b/>
        </w:rPr>
        <w:t xml:space="preserve">-Robins TJ, </w:t>
      </w:r>
      <w:r w:rsidR="002423C7" w:rsidRPr="002F463B">
        <w:rPr>
          <w:rFonts w:cstheme="minorHAnsi"/>
          <w:bCs/>
        </w:rPr>
        <w:t>Gildner TE, Schrock J</w:t>
      </w:r>
      <w:r w:rsidR="00E426FC" w:rsidRPr="002F463B">
        <w:rPr>
          <w:rFonts w:cstheme="minorHAnsi"/>
          <w:bCs/>
          <w:vertAlign w:val="superscript"/>
        </w:rPr>
        <w:t>#</w:t>
      </w:r>
      <w:r w:rsidR="002423C7" w:rsidRPr="002F463B">
        <w:rPr>
          <w:rFonts w:cstheme="minorHAnsi"/>
          <w:bCs/>
        </w:rPr>
        <w:t xml:space="preserve">, Eick G, </w:t>
      </w:r>
      <w:proofErr w:type="spellStart"/>
      <w:r w:rsidR="002423C7" w:rsidRPr="002F463B">
        <w:rPr>
          <w:rFonts w:cstheme="minorHAnsi"/>
          <w:bCs/>
        </w:rPr>
        <w:t>Bedbury</w:t>
      </w:r>
      <w:proofErr w:type="spellEnd"/>
      <w:r w:rsidR="002423C7" w:rsidRPr="002F463B">
        <w:rPr>
          <w:rFonts w:cstheme="minorHAnsi"/>
          <w:bCs/>
        </w:rPr>
        <w:t xml:space="preserve"> A</w:t>
      </w:r>
      <w:r w:rsidR="00E426FC" w:rsidRPr="002F463B">
        <w:rPr>
          <w:rFonts w:cstheme="minorHAnsi"/>
          <w:bCs/>
          <w:vertAlign w:val="superscript"/>
        </w:rPr>
        <w:t>#</w:t>
      </w:r>
      <w:r w:rsidR="002423C7" w:rsidRPr="002F463B">
        <w:rPr>
          <w:rFonts w:cstheme="minorHAnsi"/>
          <w:bCs/>
        </w:rPr>
        <w:t xml:space="preserve">, Liebert MA, Urlacher SS, </w:t>
      </w:r>
      <w:proofErr w:type="spellStart"/>
      <w:r w:rsidR="002423C7" w:rsidRPr="002F463B">
        <w:rPr>
          <w:rFonts w:cstheme="minorHAnsi"/>
          <w:bCs/>
        </w:rPr>
        <w:t>Madimenos</w:t>
      </w:r>
      <w:proofErr w:type="spellEnd"/>
      <w:r w:rsidR="002423C7" w:rsidRPr="002F463B">
        <w:rPr>
          <w:rFonts w:cstheme="minorHAnsi"/>
          <w:bCs/>
        </w:rPr>
        <w:t xml:space="preserve"> FC, Harrington CJ</w:t>
      </w:r>
      <w:r w:rsidR="00E426FC" w:rsidRPr="002F463B">
        <w:rPr>
          <w:rFonts w:cstheme="minorHAnsi"/>
          <w:bCs/>
          <w:vertAlign w:val="superscript"/>
        </w:rPr>
        <w:t>#</w:t>
      </w:r>
      <w:r w:rsidR="002423C7" w:rsidRPr="002F463B">
        <w:rPr>
          <w:rFonts w:cstheme="minorHAnsi"/>
          <w:bCs/>
        </w:rPr>
        <w:t xml:space="preserve">, Amir D, Bribiescas RG, Sugiyama LS, Snodgrass JJ. </w:t>
      </w:r>
      <w:r w:rsidR="005C0FAC" w:rsidRPr="002F463B">
        <w:rPr>
          <w:rFonts w:cstheme="minorHAnsi"/>
          <w:bCs/>
        </w:rPr>
        <w:t>2019</w:t>
      </w:r>
      <w:r w:rsidR="002423C7" w:rsidRPr="002F463B">
        <w:rPr>
          <w:rFonts w:cstheme="minorHAnsi"/>
          <w:bCs/>
        </w:rPr>
        <w:t>.</w:t>
      </w:r>
      <w:r w:rsidR="002423C7" w:rsidRPr="002F463B">
        <w:rPr>
          <w:rFonts w:cstheme="minorHAnsi"/>
          <w:b/>
        </w:rPr>
        <w:t xml:space="preserve"> </w:t>
      </w:r>
      <w:r w:rsidR="002423C7" w:rsidRPr="002F463B">
        <w:rPr>
          <w:rFonts w:cstheme="minorHAnsi"/>
        </w:rPr>
        <w:t xml:space="preserve">Soil-transmitted helminth infection and intestinal inflammation among the Shuar of Amazonian Ecuador. </w:t>
      </w:r>
      <w:r w:rsidR="002423C7" w:rsidRPr="002F463B">
        <w:rPr>
          <w:rFonts w:cstheme="minorHAnsi"/>
          <w:i/>
        </w:rPr>
        <w:t>Am J Phys Anth</w:t>
      </w:r>
      <w:bookmarkStart w:id="21" w:name="_Hlk11581399"/>
      <w:r w:rsidR="00BA379E" w:rsidRPr="002F463B">
        <w:rPr>
          <w:rFonts w:cstheme="minorHAnsi"/>
          <w:iCs/>
        </w:rPr>
        <w:t xml:space="preserve"> 170 (1). </w:t>
      </w:r>
      <w:bookmarkEnd w:id="20"/>
    </w:p>
    <w:p w14:paraId="32FB4291" w14:textId="015086E1" w:rsidR="002A5A60" w:rsidRPr="002F463B" w:rsidRDefault="002A5A60" w:rsidP="00984945">
      <w:pPr>
        <w:spacing w:line="240" w:lineRule="auto"/>
        <w:rPr>
          <w:rFonts w:cstheme="minorHAnsi"/>
          <w:bCs/>
        </w:rPr>
      </w:pPr>
      <w:r w:rsidRPr="002F463B">
        <w:rPr>
          <w:rFonts w:cstheme="minorHAnsi"/>
          <w:bCs/>
        </w:rPr>
        <w:t xml:space="preserve">Eick GN, Devlin MJ,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Kowal P, Sugiyama LS, Snodgrass JJ. 2019. A dried blood spot-based method to measure levels of tartrate-resistant acid phosphatase 5b (TRACP-5b), a marker of bone resorption. </w:t>
      </w:r>
      <w:r w:rsidRPr="002F463B">
        <w:rPr>
          <w:rFonts w:cstheme="minorHAnsi"/>
          <w:bCs/>
          <w:i/>
          <w:iCs/>
        </w:rPr>
        <w:t>Am J Hum Biol</w:t>
      </w:r>
      <w:r w:rsidRPr="002F463B">
        <w:rPr>
          <w:rFonts w:cstheme="minorHAnsi"/>
          <w:bCs/>
        </w:rPr>
        <w:t xml:space="preserve"> 31. </w:t>
      </w:r>
    </w:p>
    <w:bookmarkEnd w:id="21"/>
    <w:p w14:paraId="41AB6B6A" w14:textId="7E0F0AEB" w:rsidR="00984945" w:rsidRPr="002F463B" w:rsidRDefault="00F02388" w:rsidP="00984945">
      <w:pPr>
        <w:spacing w:line="240" w:lineRule="auto"/>
        <w:rPr>
          <w:rFonts w:cstheme="minorHAnsi"/>
        </w:rPr>
      </w:pPr>
      <w:r w:rsidRPr="002F463B">
        <w:rPr>
          <w:rFonts w:cstheme="minorHAnsi"/>
          <w:b/>
          <w:u w:val="single"/>
        </w:rPr>
        <w:t>2018</w:t>
      </w:r>
      <w:r w:rsidRPr="002F463B">
        <w:rPr>
          <w:rFonts w:cstheme="minorHAnsi"/>
          <w:b/>
        </w:rPr>
        <w:br/>
      </w:r>
      <w:bookmarkStart w:id="22" w:name="_Hlk183090164"/>
      <w:r w:rsidR="00984945" w:rsidRPr="002F463B">
        <w:rPr>
          <w:rFonts w:cstheme="minorHAnsi"/>
        </w:rPr>
        <w:t xml:space="preserve">Urlacher S, Ellison PT, Sugiyama LS, Pontzer H, Eick G, Liebert MA, </w:t>
      </w:r>
      <w:proofErr w:type="spellStart"/>
      <w:r w:rsidR="00984945" w:rsidRPr="002F463B">
        <w:rPr>
          <w:rFonts w:cstheme="minorHAnsi"/>
          <w:b/>
        </w:rPr>
        <w:t>Cepon</w:t>
      </w:r>
      <w:proofErr w:type="spellEnd"/>
      <w:r w:rsidR="00984945" w:rsidRPr="002F463B">
        <w:rPr>
          <w:rFonts w:cstheme="minorHAnsi"/>
          <w:b/>
        </w:rPr>
        <w:t>-Robins TJ</w:t>
      </w:r>
      <w:r w:rsidR="00984945" w:rsidRPr="002F463B">
        <w:rPr>
          <w:rFonts w:cstheme="minorHAnsi"/>
        </w:rPr>
        <w:t xml:space="preserve">, Gildner TE, Snodgrass JJ. 2018. Tradeoffs between immune function and childhood growth among Amazonian forager-horticulturalists. </w:t>
      </w:r>
      <w:r w:rsidR="00984945" w:rsidRPr="002F463B">
        <w:rPr>
          <w:rFonts w:cstheme="minorHAnsi"/>
          <w:i/>
        </w:rPr>
        <w:t>PNAS</w:t>
      </w:r>
      <w:r w:rsidR="002423C7" w:rsidRPr="002F463B">
        <w:rPr>
          <w:rFonts w:cstheme="minorHAnsi"/>
        </w:rPr>
        <w:t xml:space="preserve"> 115:</w:t>
      </w:r>
      <w:r w:rsidR="00984945" w:rsidRPr="002F463B">
        <w:rPr>
          <w:rFonts w:cstheme="minorHAnsi"/>
        </w:rPr>
        <w:t xml:space="preserve"> E3914-E3921.</w:t>
      </w:r>
      <w:bookmarkEnd w:id="22"/>
    </w:p>
    <w:p w14:paraId="68449893" w14:textId="77777777" w:rsidR="00984945" w:rsidRPr="002F463B" w:rsidRDefault="00984945" w:rsidP="00984945">
      <w:pPr>
        <w:spacing w:line="240" w:lineRule="auto"/>
        <w:rPr>
          <w:rFonts w:cstheme="minorHAnsi"/>
        </w:rPr>
      </w:pPr>
      <w:proofErr w:type="spellStart"/>
      <w:r w:rsidRPr="002F463B">
        <w:rPr>
          <w:rFonts w:cstheme="minorHAnsi"/>
        </w:rPr>
        <w:lastRenderedPageBreak/>
        <w:t>Stagaman</w:t>
      </w:r>
      <w:proofErr w:type="spellEnd"/>
      <w:r w:rsidRPr="002F463B">
        <w:rPr>
          <w:rFonts w:cstheme="minorHAnsi"/>
        </w:rPr>
        <w:t xml:space="preserve"> K,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Liebert MA, Gildner TE, Urlacher SS, </w:t>
      </w:r>
      <w:proofErr w:type="spellStart"/>
      <w:r w:rsidRPr="002F463B">
        <w:rPr>
          <w:rFonts w:cstheme="minorHAnsi"/>
        </w:rPr>
        <w:t>Madimenos</w:t>
      </w:r>
      <w:proofErr w:type="spellEnd"/>
      <w:r w:rsidRPr="002F463B">
        <w:rPr>
          <w:rFonts w:cstheme="minorHAnsi"/>
        </w:rPr>
        <w:t xml:space="preserve"> FC, Guillemin K, Snodgrass JJ, Sugiyama LS, Bohannan BJ. 2018. Market integration predicts human gut microbiome attributes across a gradient of economic development. </w:t>
      </w:r>
      <w:proofErr w:type="spellStart"/>
      <w:r w:rsidRPr="002F463B">
        <w:rPr>
          <w:rFonts w:cstheme="minorHAnsi"/>
          <w:i/>
          <w:iCs/>
        </w:rPr>
        <w:t>mSystems</w:t>
      </w:r>
      <w:proofErr w:type="spellEnd"/>
      <w:r w:rsidRPr="002F463B">
        <w:rPr>
          <w:rFonts w:cstheme="minorHAnsi"/>
        </w:rPr>
        <w:t>.</w:t>
      </w:r>
    </w:p>
    <w:p w14:paraId="2A9E1BCA" w14:textId="59C62A72" w:rsidR="00682D6F" w:rsidRPr="002F463B" w:rsidRDefault="007D3F3E" w:rsidP="00984945">
      <w:pPr>
        <w:spacing w:line="240" w:lineRule="auto"/>
        <w:rPr>
          <w:rFonts w:cstheme="minorHAnsi"/>
        </w:rPr>
      </w:pPr>
      <w:r w:rsidRPr="002F463B">
        <w:rPr>
          <w:rFonts w:cstheme="minorHAnsi"/>
          <w:b/>
          <w:u w:val="single"/>
        </w:rPr>
        <w:t>2</w:t>
      </w:r>
      <w:r w:rsidR="00DD5EA9" w:rsidRPr="002F463B">
        <w:rPr>
          <w:rFonts w:cstheme="minorHAnsi"/>
          <w:b/>
          <w:u w:val="single"/>
        </w:rPr>
        <w:t>016</w:t>
      </w:r>
      <w:r w:rsidR="00DD5EA9" w:rsidRPr="002F463B">
        <w:rPr>
          <w:rFonts w:cstheme="minorHAnsi"/>
        </w:rPr>
        <w:br/>
      </w:r>
      <w:bookmarkStart w:id="23" w:name="_Hlk1128558"/>
      <w:r w:rsidR="00682D6F" w:rsidRPr="002F463B">
        <w:rPr>
          <w:rFonts w:cstheme="minorHAnsi"/>
        </w:rPr>
        <w:t xml:space="preserve">Gildner TE, </w:t>
      </w:r>
      <w:proofErr w:type="spellStart"/>
      <w:r w:rsidR="00682D6F" w:rsidRPr="002F463B">
        <w:rPr>
          <w:rFonts w:cstheme="minorHAnsi"/>
          <w:b/>
        </w:rPr>
        <w:t>Cepon</w:t>
      </w:r>
      <w:proofErr w:type="spellEnd"/>
      <w:r w:rsidR="00682D6F" w:rsidRPr="002F463B">
        <w:rPr>
          <w:rFonts w:cstheme="minorHAnsi"/>
          <w:b/>
        </w:rPr>
        <w:t>-Robins TJ</w:t>
      </w:r>
      <w:r w:rsidR="00682D6F" w:rsidRPr="002F463B">
        <w:rPr>
          <w:rFonts w:cstheme="minorHAnsi"/>
        </w:rPr>
        <w:t xml:space="preserve">, Liebert MA, Urlacher SS, </w:t>
      </w:r>
      <w:proofErr w:type="spellStart"/>
      <w:r w:rsidR="00682D6F" w:rsidRPr="002F463B">
        <w:rPr>
          <w:rFonts w:cstheme="minorHAnsi"/>
        </w:rPr>
        <w:t>Madimenos</w:t>
      </w:r>
      <w:proofErr w:type="spellEnd"/>
      <w:r w:rsidR="00682D6F" w:rsidRPr="002F463B">
        <w:rPr>
          <w:rFonts w:cstheme="minorHAnsi"/>
        </w:rPr>
        <w:t xml:space="preserve"> FC, Snodgrass JJ, Sugiyama LS. 2016. Regional variation in soil-transmitted helminth infection by age cohort and sex: health effects of market integration among the indigenous Shuar of Amazonian Ecuador. </w:t>
      </w:r>
      <w:r w:rsidR="00682D6F" w:rsidRPr="002F463B">
        <w:rPr>
          <w:rFonts w:cstheme="minorHAnsi"/>
          <w:i/>
        </w:rPr>
        <w:t>Journal of Physiological Anthropology</w:t>
      </w:r>
      <w:r w:rsidR="00D23A41" w:rsidRPr="002F463B">
        <w:rPr>
          <w:rFonts w:cstheme="minorHAnsi"/>
          <w:i/>
        </w:rPr>
        <w:t xml:space="preserve"> </w:t>
      </w:r>
      <w:r w:rsidR="00D23A41" w:rsidRPr="002F463B">
        <w:rPr>
          <w:rFonts w:cstheme="minorHAnsi"/>
        </w:rPr>
        <w:t>35:28</w:t>
      </w:r>
      <w:r w:rsidR="00F75026" w:rsidRPr="002F463B">
        <w:rPr>
          <w:rFonts w:cstheme="minorHAnsi"/>
        </w:rPr>
        <w:t>.</w:t>
      </w:r>
    </w:p>
    <w:p w14:paraId="0E9CECCD" w14:textId="77777777" w:rsidR="00B947DA" w:rsidRPr="002F463B" w:rsidRDefault="00B947DA" w:rsidP="00286788">
      <w:pPr>
        <w:spacing w:line="240" w:lineRule="auto"/>
        <w:rPr>
          <w:rFonts w:cstheme="minorHAnsi"/>
        </w:rPr>
      </w:pPr>
      <w:bookmarkStart w:id="24" w:name="_Hlk1128640"/>
      <w:bookmarkEnd w:id="23"/>
      <w:r w:rsidRPr="002F463B">
        <w:rPr>
          <w:rFonts w:cstheme="minorHAnsi"/>
        </w:rPr>
        <w:t xml:space="preserve">Urlacher SS, Liebert MA, Snodgrass JJ, Blackwell AD,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Gildner TE, </w:t>
      </w:r>
      <w:proofErr w:type="spellStart"/>
      <w:r w:rsidRPr="002F463B">
        <w:rPr>
          <w:rFonts w:cstheme="minorHAnsi"/>
        </w:rPr>
        <w:t>Madimenos</w:t>
      </w:r>
      <w:proofErr w:type="spellEnd"/>
      <w:r w:rsidRPr="002F463B">
        <w:rPr>
          <w:rFonts w:cstheme="minorHAnsi"/>
        </w:rPr>
        <w:t xml:space="preserve"> FC, Amir D, Bribiescas RG, Sugiyama LS. 2016. </w:t>
      </w:r>
      <w:r w:rsidR="00DD67FD" w:rsidRPr="002F463B">
        <w:rPr>
          <w:rFonts w:cstheme="minorHAnsi"/>
        </w:rPr>
        <w:t>Heterogeneous</w:t>
      </w:r>
      <w:r w:rsidRPr="002F463B">
        <w:rPr>
          <w:rFonts w:cstheme="minorHAnsi"/>
        </w:rPr>
        <w:t xml:space="preserve"> effects of market integration on subadult body size and nutritional status among the Shuar of Amazonian Ecuador</w:t>
      </w:r>
      <w:r w:rsidR="007D3F3E" w:rsidRPr="002F463B">
        <w:rPr>
          <w:rFonts w:cstheme="minorHAnsi"/>
        </w:rPr>
        <w:t xml:space="preserve">. </w:t>
      </w:r>
      <w:r w:rsidR="007D3F3E" w:rsidRPr="002F463B">
        <w:rPr>
          <w:rFonts w:cstheme="minorHAnsi"/>
          <w:i/>
        </w:rPr>
        <w:t>Annals of Human Biology</w:t>
      </w:r>
      <w:r w:rsidR="007D3F3E" w:rsidRPr="002F463B">
        <w:rPr>
          <w:rFonts w:cstheme="minorHAnsi"/>
        </w:rPr>
        <w:t xml:space="preserve"> </w:t>
      </w:r>
      <w:r w:rsidR="00EF182C" w:rsidRPr="002F463B">
        <w:rPr>
          <w:rFonts w:cstheme="minorHAnsi"/>
        </w:rPr>
        <w:t>43: 316-329.</w:t>
      </w:r>
      <w:bookmarkEnd w:id="24"/>
    </w:p>
    <w:p w14:paraId="353534D6" w14:textId="77777777" w:rsidR="007D3F3E" w:rsidRPr="002F463B" w:rsidRDefault="007D3F3E" w:rsidP="00286788">
      <w:pPr>
        <w:spacing w:line="240" w:lineRule="auto"/>
        <w:rPr>
          <w:rFonts w:cstheme="minorHAnsi"/>
        </w:rPr>
      </w:pPr>
      <w:r w:rsidRPr="002F463B">
        <w:rPr>
          <w:rFonts w:cstheme="minorHAnsi"/>
        </w:rPr>
        <w:t xml:space="preserve">Urlacher SS, Blackwell AD, Liebert MA, </w:t>
      </w:r>
      <w:proofErr w:type="spellStart"/>
      <w:r w:rsidRPr="002F463B">
        <w:rPr>
          <w:rFonts w:cstheme="minorHAnsi"/>
        </w:rPr>
        <w:t>Madimenos</w:t>
      </w:r>
      <w:proofErr w:type="spellEnd"/>
      <w:r w:rsidRPr="002F463B">
        <w:rPr>
          <w:rFonts w:cstheme="minorHAnsi"/>
        </w:rPr>
        <w:t xml:space="preserve"> FC,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Gildner TE, Snodgrass JJ, Sugiyama LS. 2016. Physical growth of the Shuar: Height, weight, and BMI references for an indigenous Amazonian population. </w:t>
      </w:r>
      <w:r w:rsidRPr="002F463B">
        <w:rPr>
          <w:rFonts w:cstheme="minorHAnsi"/>
          <w:i/>
        </w:rPr>
        <w:t>American Journal of Human Biology</w:t>
      </w:r>
      <w:r w:rsidRPr="002F463B">
        <w:rPr>
          <w:rFonts w:cstheme="minorHAnsi"/>
        </w:rPr>
        <w:t xml:space="preserve"> 28 (1): 16-30. DOI: 10.1002/ajhb.22747. </w:t>
      </w:r>
    </w:p>
    <w:p w14:paraId="5538D0B4" w14:textId="2D7B2726" w:rsidR="003750BE" w:rsidRPr="002F463B" w:rsidRDefault="007D3F3E" w:rsidP="00286788">
      <w:pPr>
        <w:spacing w:line="240" w:lineRule="auto"/>
        <w:rPr>
          <w:rFonts w:cstheme="minorHAnsi"/>
        </w:rPr>
      </w:pPr>
      <w:r w:rsidRPr="002F463B">
        <w:rPr>
          <w:rFonts w:cstheme="minorHAnsi"/>
        </w:rPr>
        <w:t xml:space="preserve">Urlacher SS, Snodgrass JJ, Liebert MA,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Gildner TE, Sugiyama LS. </w:t>
      </w:r>
      <w:r w:rsidR="00C75DDD" w:rsidRPr="002F463B">
        <w:rPr>
          <w:rFonts w:cstheme="minorHAnsi"/>
        </w:rPr>
        <w:t xml:space="preserve">2016. Brief Communication: The application of </w:t>
      </w:r>
      <w:proofErr w:type="spellStart"/>
      <w:r w:rsidR="00C75DDD" w:rsidRPr="002F463B">
        <w:rPr>
          <w:rFonts w:cstheme="minorHAnsi"/>
        </w:rPr>
        <w:t>knemometry</w:t>
      </w:r>
      <w:proofErr w:type="spellEnd"/>
      <w:r w:rsidR="00C75DDD" w:rsidRPr="002F463B">
        <w:rPr>
          <w:rFonts w:cstheme="minorHAnsi"/>
        </w:rPr>
        <w:t xml:space="preserve"> to measure childhood short-term growth among the indigenous Shuar of Ecuador. </w:t>
      </w:r>
      <w:r w:rsidR="00C75DDD" w:rsidRPr="002F463B">
        <w:rPr>
          <w:rFonts w:cstheme="minorHAnsi"/>
          <w:i/>
        </w:rPr>
        <w:t>American Journal of Physical Anthropology</w:t>
      </w:r>
      <w:r w:rsidR="00C75DDD" w:rsidRPr="002F463B">
        <w:rPr>
          <w:rFonts w:cstheme="minorHAnsi"/>
        </w:rPr>
        <w:t xml:space="preserve"> 160: 353-357. </w:t>
      </w:r>
    </w:p>
    <w:p w14:paraId="6899B631" w14:textId="4F689B81" w:rsidR="003837D9" w:rsidRPr="002F463B" w:rsidRDefault="003837D9" w:rsidP="00286788">
      <w:pPr>
        <w:spacing w:line="240" w:lineRule="auto"/>
        <w:rPr>
          <w:rFonts w:cstheme="minorHAnsi"/>
          <w:iCs/>
        </w:rPr>
      </w:pPr>
      <w:r w:rsidRPr="002F463B">
        <w:rPr>
          <w:rFonts w:cstheme="minorHAnsi"/>
        </w:rPr>
        <w:t xml:space="preserve">Snodgrass JJ, Liebert MA, </w:t>
      </w:r>
      <w:proofErr w:type="spellStart"/>
      <w:r w:rsidRPr="002F463B">
        <w:rPr>
          <w:rFonts w:cstheme="minorHAnsi"/>
          <w:b/>
        </w:rPr>
        <w:t>Cepon</w:t>
      </w:r>
      <w:proofErr w:type="spellEnd"/>
      <w:r w:rsidRPr="002F463B">
        <w:rPr>
          <w:rFonts w:cstheme="minorHAnsi"/>
          <w:b/>
        </w:rPr>
        <w:t>-Robins TJ</w:t>
      </w:r>
      <w:r w:rsidRPr="002F463B">
        <w:rPr>
          <w:rFonts w:cstheme="minorHAnsi"/>
        </w:rPr>
        <w:t>, Barrett TM</w:t>
      </w:r>
      <w:r w:rsidR="000731F3">
        <w:rPr>
          <w:rFonts w:cstheme="minorHAnsi"/>
          <w:vertAlign w:val="superscript"/>
        </w:rPr>
        <w:t>*</w:t>
      </w:r>
      <w:r w:rsidRPr="002F463B">
        <w:rPr>
          <w:rFonts w:cstheme="minorHAnsi"/>
        </w:rPr>
        <w:t xml:space="preserve">, Mathur A, Chatterji S, Kowal P. 2016. Accelerometer-measured physical activity among older adults in urban India: Results of a study on global </w:t>
      </w:r>
      <w:proofErr w:type="spellStart"/>
      <w:r w:rsidRPr="002F463B">
        <w:rPr>
          <w:rFonts w:cstheme="minorHAnsi"/>
        </w:rPr>
        <w:t>AGEing</w:t>
      </w:r>
      <w:proofErr w:type="spellEnd"/>
      <w:r w:rsidRPr="002F463B">
        <w:rPr>
          <w:rFonts w:cstheme="minorHAnsi"/>
        </w:rPr>
        <w:t xml:space="preserve"> and adult health </w:t>
      </w:r>
      <w:proofErr w:type="spellStart"/>
      <w:r w:rsidRPr="002F463B">
        <w:rPr>
          <w:rFonts w:cstheme="minorHAnsi"/>
        </w:rPr>
        <w:t>substudy</w:t>
      </w:r>
      <w:proofErr w:type="spellEnd"/>
      <w:r w:rsidRPr="002F463B">
        <w:rPr>
          <w:rFonts w:cstheme="minorHAnsi"/>
        </w:rPr>
        <w:t xml:space="preserve">. </w:t>
      </w:r>
      <w:r w:rsidRPr="002F463B">
        <w:rPr>
          <w:rFonts w:cstheme="minorHAnsi"/>
          <w:i/>
          <w:iCs/>
        </w:rPr>
        <w:t xml:space="preserve">American Journal of Human Biology </w:t>
      </w:r>
      <w:r w:rsidRPr="002F463B">
        <w:rPr>
          <w:rFonts w:cstheme="minorHAnsi"/>
          <w:iCs/>
        </w:rPr>
        <w:t>28 (3): 412-420, DOI: 10.1002/ajhb.22803.</w:t>
      </w:r>
    </w:p>
    <w:p w14:paraId="79F93039" w14:textId="450E448C" w:rsidR="001306D3" w:rsidRPr="002F463B" w:rsidRDefault="008D6070" w:rsidP="008D6070">
      <w:pPr>
        <w:spacing w:line="240" w:lineRule="auto"/>
        <w:rPr>
          <w:rFonts w:cstheme="minorHAnsi"/>
          <w:iCs/>
        </w:rPr>
      </w:pPr>
      <w:r w:rsidRPr="002F463B">
        <w:rPr>
          <w:rFonts w:cstheme="minorHAnsi"/>
        </w:rPr>
        <w:t>Barrett TM</w:t>
      </w:r>
      <w:r w:rsidR="000731F3">
        <w:rPr>
          <w:rFonts w:cstheme="minorHAnsi"/>
          <w:vertAlign w:val="superscript"/>
        </w:rPr>
        <w:t>*</w:t>
      </w:r>
      <w:r w:rsidRPr="002F463B">
        <w:rPr>
          <w:rFonts w:cstheme="minorHAnsi"/>
        </w:rPr>
        <w:t xml:space="preserve">, Liebert MA, Schrock JM,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Mathur A, Agarwal H, Kowal P, Snodgrass JJ. 2016. Physical function and activity among older adults in </w:t>
      </w:r>
      <w:proofErr w:type="spellStart"/>
      <w:r w:rsidRPr="002F463B">
        <w:rPr>
          <w:rFonts w:cstheme="minorHAnsi"/>
        </w:rPr>
        <w:t>Johpur</w:t>
      </w:r>
      <w:proofErr w:type="spellEnd"/>
      <w:r w:rsidRPr="002F463B">
        <w:rPr>
          <w:rFonts w:cstheme="minorHAnsi"/>
        </w:rPr>
        <w:t xml:space="preserve">, India. </w:t>
      </w:r>
      <w:r w:rsidRPr="002F463B">
        <w:rPr>
          <w:rFonts w:cstheme="minorHAnsi"/>
          <w:i/>
        </w:rPr>
        <w:t>Annals of Human Biology</w:t>
      </w:r>
      <w:r w:rsidRPr="002F463B">
        <w:rPr>
          <w:rFonts w:cstheme="minorHAnsi"/>
        </w:rPr>
        <w:t xml:space="preserve">, DOI: 10.3109/03014460.2015.1103901. </w:t>
      </w:r>
    </w:p>
    <w:p w14:paraId="27BD648E" w14:textId="7CD106A7" w:rsidR="00CD156C" w:rsidRPr="002F463B" w:rsidRDefault="00C75DDD" w:rsidP="008D6070">
      <w:pPr>
        <w:spacing w:line="240" w:lineRule="auto"/>
        <w:rPr>
          <w:rFonts w:cstheme="minorHAnsi"/>
        </w:rPr>
      </w:pPr>
      <w:r w:rsidRPr="002F463B">
        <w:rPr>
          <w:rFonts w:cstheme="minorHAnsi"/>
          <w:b/>
          <w:u w:val="single"/>
        </w:rPr>
        <w:t>2015</w:t>
      </w:r>
      <w:r w:rsidR="00136F49" w:rsidRPr="002F463B">
        <w:rPr>
          <w:rFonts w:cstheme="minorHAnsi"/>
          <w:iCs/>
        </w:rPr>
        <w:br/>
      </w:r>
      <w:proofErr w:type="spellStart"/>
      <w:r w:rsidR="003750BE" w:rsidRPr="002F463B">
        <w:rPr>
          <w:rFonts w:cstheme="minorHAnsi"/>
        </w:rPr>
        <w:t>Madimenos</w:t>
      </w:r>
      <w:proofErr w:type="spellEnd"/>
      <w:r w:rsidR="003750BE" w:rsidRPr="002F463B">
        <w:rPr>
          <w:rFonts w:cstheme="minorHAnsi"/>
        </w:rPr>
        <w:t xml:space="preserve"> FC, Liebert MA, </w:t>
      </w:r>
      <w:proofErr w:type="spellStart"/>
      <w:r w:rsidR="003750BE" w:rsidRPr="002F463B">
        <w:rPr>
          <w:rFonts w:cstheme="minorHAnsi"/>
          <w:b/>
        </w:rPr>
        <w:t>Cepon</w:t>
      </w:r>
      <w:proofErr w:type="spellEnd"/>
      <w:r w:rsidR="003750BE" w:rsidRPr="002F463B">
        <w:rPr>
          <w:rFonts w:cstheme="minorHAnsi"/>
          <w:b/>
        </w:rPr>
        <w:t>-Robins TJ</w:t>
      </w:r>
      <w:r w:rsidR="003750BE" w:rsidRPr="002F463B">
        <w:rPr>
          <w:rFonts w:cstheme="minorHAnsi"/>
        </w:rPr>
        <w:t xml:space="preserve">, Snodgrass JJ, Sugiyama LS. 2015. Determining osteoporosis risk in older </w:t>
      </w:r>
      <w:proofErr w:type="spellStart"/>
      <w:r w:rsidR="003750BE" w:rsidRPr="002F463B">
        <w:rPr>
          <w:rFonts w:cstheme="minorHAnsi"/>
        </w:rPr>
        <w:t>Colono</w:t>
      </w:r>
      <w:proofErr w:type="spellEnd"/>
      <w:r w:rsidR="003750BE" w:rsidRPr="002F463B">
        <w:rPr>
          <w:rFonts w:cstheme="minorHAnsi"/>
        </w:rPr>
        <w:t xml:space="preserve"> adults from rural Amazonian Ecuador using calcaneal </w:t>
      </w:r>
      <w:proofErr w:type="spellStart"/>
      <w:r w:rsidR="003750BE" w:rsidRPr="002F463B">
        <w:rPr>
          <w:rFonts w:cstheme="minorHAnsi"/>
        </w:rPr>
        <w:t>ultrasonometry</w:t>
      </w:r>
      <w:proofErr w:type="spellEnd"/>
      <w:r w:rsidR="003750BE" w:rsidRPr="002F463B">
        <w:rPr>
          <w:rFonts w:cstheme="minorHAnsi"/>
        </w:rPr>
        <w:t xml:space="preserve">. </w:t>
      </w:r>
      <w:r w:rsidR="00CD156C" w:rsidRPr="002F463B">
        <w:rPr>
          <w:rFonts w:cstheme="minorHAnsi"/>
          <w:i/>
        </w:rPr>
        <w:t xml:space="preserve">American Journal of Human Biology </w:t>
      </w:r>
      <w:r w:rsidR="003750BE" w:rsidRPr="002F463B">
        <w:rPr>
          <w:rFonts w:cstheme="minorHAnsi"/>
        </w:rPr>
        <w:t xml:space="preserve">27(1): 139-142, DOI: 10.1002/ajhb.22626. </w:t>
      </w:r>
    </w:p>
    <w:p w14:paraId="27C758F4" w14:textId="77777777" w:rsidR="00CD156C" w:rsidRPr="002F463B" w:rsidRDefault="00CD156C"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2014</w:t>
      </w:r>
      <w:r w:rsidRPr="002F463B">
        <w:rPr>
          <w:rFonts w:asciiTheme="minorHAnsi" w:hAnsiTheme="minorHAnsi" w:cstheme="minorHAnsi"/>
          <w:b/>
          <w:sz w:val="22"/>
          <w:szCs w:val="22"/>
        </w:rPr>
        <w:br/>
      </w:r>
      <w:bookmarkStart w:id="25" w:name="_Hlk1129150"/>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Gildner TE, Liebert MA, Colehour AM, Urlacher SS,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Sugiyama LS. 2014. Soil-transmitted </w:t>
      </w:r>
      <w:r w:rsidR="00984945" w:rsidRPr="002F463B">
        <w:rPr>
          <w:rFonts w:asciiTheme="minorHAnsi" w:hAnsiTheme="minorHAnsi" w:cstheme="minorHAnsi"/>
          <w:sz w:val="22"/>
          <w:szCs w:val="22"/>
        </w:rPr>
        <w:t>prevalence and infection intensity among geographically and economically</w:t>
      </w:r>
      <w:r w:rsidR="00644B39" w:rsidRPr="002F463B">
        <w:rPr>
          <w:rFonts w:asciiTheme="minorHAnsi" w:hAnsiTheme="minorHAnsi" w:cstheme="minorHAnsi"/>
          <w:sz w:val="22"/>
          <w:szCs w:val="22"/>
        </w:rPr>
        <w:t xml:space="preserve"> distinct Shuar communities in the Ecuadorian Amazon. </w:t>
      </w:r>
      <w:r w:rsidR="00644B39" w:rsidRPr="002F463B">
        <w:rPr>
          <w:rFonts w:asciiTheme="minorHAnsi" w:hAnsiTheme="minorHAnsi" w:cstheme="minorHAnsi"/>
          <w:i/>
          <w:sz w:val="22"/>
          <w:szCs w:val="22"/>
        </w:rPr>
        <w:t xml:space="preserve">J </w:t>
      </w:r>
      <w:proofErr w:type="spellStart"/>
      <w:r w:rsidR="00644B39" w:rsidRPr="002F463B">
        <w:rPr>
          <w:rFonts w:asciiTheme="minorHAnsi" w:hAnsiTheme="minorHAnsi" w:cstheme="minorHAnsi"/>
          <w:i/>
          <w:sz w:val="22"/>
          <w:szCs w:val="22"/>
        </w:rPr>
        <w:t>Parasitol</w:t>
      </w:r>
      <w:proofErr w:type="spellEnd"/>
      <w:r w:rsidR="00644B39" w:rsidRPr="002F463B">
        <w:rPr>
          <w:rFonts w:asciiTheme="minorHAnsi" w:hAnsiTheme="minorHAnsi" w:cstheme="minorHAnsi"/>
          <w:sz w:val="22"/>
          <w:szCs w:val="22"/>
        </w:rPr>
        <w:t xml:space="preserve"> 100: 598-607. </w:t>
      </w:r>
      <w:bookmarkEnd w:id="25"/>
    </w:p>
    <w:p w14:paraId="25AC596A" w14:textId="77777777" w:rsidR="00CD156C" w:rsidRPr="002F463B" w:rsidRDefault="00CD156C"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Colehour A, Meadow JF,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Gildner TE, Liebert MA, Urlacher SS, Bohannan BJM, Snodgrass JJ, Sugiyama LS. 2014. Local domestication of microbes via cassava beer fermentation. </w:t>
      </w:r>
      <w:proofErr w:type="spellStart"/>
      <w:r w:rsidRPr="002F463B">
        <w:rPr>
          <w:rFonts w:asciiTheme="minorHAnsi" w:hAnsiTheme="minorHAnsi" w:cstheme="minorHAnsi"/>
          <w:i/>
          <w:sz w:val="22"/>
          <w:szCs w:val="22"/>
        </w:rPr>
        <w:t>PeerJ</w:t>
      </w:r>
      <w:proofErr w:type="spellEnd"/>
      <w:r w:rsidRPr="002F463B">
        <w:rPr>
          <w:rFonts w:asciiTheme="minorHAnsi" w:hAnsiTheme="minorHAnsi" w:cstheme="minorHAnsi"/>
          <w:sz w:val="22"/>
          <w:szCs w:val="22"/>
        </w:rPr>
        <w:t xml:space="preserve"> 2: e479. </w:t>
      </w:r>
    </w:p>
    <w:p w14:paraId="5FEF0A01" w14:textId="77777777" w:rsidR="00CD156C" w:rsidRPr="002F463B" w:rsidRDefault="00CD156C"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2013</w:t>
      </w:r>
      <w:r w:rsidRPr="002F463B">
        <w:rPr>
          <w:rFonts w:asciiTheme="minorHAnsi" w:hAnsiTheme="minorHAnsi" w:cstheme="minorHAnsi"/>
          <w:b/>
          <w:sz w:val="22"/>
          <w:szCs w:val="22"/>
        </w:rPr>
        <w:br/>
      </w:r>
      <w:r w:rsidRPr="002F463B">
        <w:rPr>
          <w:rFonts w:asciiTheme="minorHAnsi" w:hAnsiTheme="minorHAnsi" w:cstheme="minorHAnsi"/>
          <w:sz w:val="22"/>
          <w:szCs w:val="22"/>
        </w:rPr>
        <w:t xml:space="preserve">Liebert MA,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Blackwell AD, Sugiyama LS. 2013. </w:t>
      </w:r>
      <w:r w:rsidRPr="002F463B">
        <w:rPr>
          <w:rFonts w:asciiTheme="minorHAnsi" w:eastAsia="Calibri" w:hAnsiTheme="minorHAnsi" w:cstheme="minorHAnsi"/>
          <w:sz w:val="22"/>
          <w:szCs w:val="22"/>
        </w:rPr>
        <w:t xml:space="preserve">Implications of market integration for cardiovascular and metabolic health among an indigenous Amazonian Ecuadorian population. </w:t>
      </w:r>
      <w:r w:rsidRPr="002F463B">
        <w:rPr>
          <w:rFonts w:asciiTheme="minorHAnsi" w:eastAsia="Calibri" w:hAnsiTheme="minorHAnsi" w:cstheme="minorHAnsi"/>
          <w:i/>
          <w:sz w:val="22"/>
          <w:szCs w:val="22"/>
        </w:rPr>
        <w:t>Annals of Human Biology</w:t>
      </w:r>
      <w:r w:rsidRPr="002F463B">
        <w:rPr>
          <w:rFonts w:asciiTheme="minorHAnsi" w:eastAsia="Calibri" w:hAnsiTheme="minorHAnsi" w:cstheme="minorHAnsi"/>
          <w:sz w:val="22"/>
          <w:szCs w:val="22"/>
        </w:rPr>
        <w:t xml:space="preserve"> </w:t>
      </w:r>
      <w:proofErr w:type="spellStart"/>
      <w:r w:rsidRPr="002F463B">
        <w:rPr>
          <w:rFonts w:asciiTheme="minorHAnsi" w:eastAsia="Calibri" w:hAnsiTheme="minorHAnsi" w:cstheme="minorHAnsi"/>
          <w:sz w:val="22"/>
          <w:szCs w:val="22"/>
        </w:rPr>
        <w:t>doi</w:t>
      </w:r>
      <w:proofErr w:type="spellEnd"/>
      <w:r w:rsidRPr="002F463B">
        <w:rPr>
          <w:rFonts w:asciiTheme="minorHAnsi" w:eastAsia="Calibri" w:hAnsiTheme="minorHAnsi" w:cstheme="minorHAnsi"/>
          <w:sz w:val="22"/>
          <w:szCs w:val="22"/>
        </w:rPr>
        <w:t xml:space="preserve">: 10.3109/03014460.2012.759621 </w:t>
      </w:r>
      <w:r w:rsidRPr="002F463B">
        <w:rPr>
          <w:rFonts w:asciiTheme="minorHAnsi" w:eastAsia="Calibri" w:hAnsiTheme="minorHAnsi" w:cstheme="minorHAnsi"/>
          <w:b/>
          <w:sz w:val="22"/>
          <w:szCs w:val="22"/>
        </w:rPr>
        <w:t>(Winner of the Nick Norgan Award for best paper published in the Annals of Human Biology in 2013).</w:t>
      </w:r>
    </w:p>
    <w:p w14:paraId="705FA1AD" w14:textId="77777777" w:rsidR="00F13860" w:rsidRPr="002F463B" w:rsidRDefault="00CD156C"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lastRenderedPageBreak/>
        <w:t>2012</w:t>
      </w:r>
      <w:r w:rsidRPr="002F463B">
        <w:rPr>
          <w:rFonts w:asciiTheme="minorHAnsi" w:hAnsiTheme="minorHAnsi" w:cstheme="minorHAnsi"/>
          <w:b/>
          <w:sz w:val="22"/>
          <w:szCs w:val="22"/>
        </w:rPr>
        <w:br/>
      </w:r>
      <w:proofErr w:type="spellStart"/>
      <w:r w:rsidR="00F13860" w:rsidRPr="002F463B">
        <w:rPr>
          <w:rFonts w:asciiTheme="minorHAnsi" w:hAnsiTheme="minorHAnsi" w:cstheme="minorHAnsi"/>
          <w:sz w:val="22"/>
          <w:szCs w:val="22"/>
        </w:rPr>
        <w:t>Madimenos</w:t>
      </w:r>
      <w:proofErr w:type="spellEnd"/>
      <w:r w:rsidR="00F13860" w:rsidRPr="002F463B">
        <w:rPr>
          <w:rFonts w:asciiTheme="minorHAnsi" w:hAnsiTheme="minorHAnsi" w:cstheme="minorHAnsi"/>
          <w:sz w:val="22"/>
          <w:szCs w:val="22"/>
        </w:rPr>
        <w:t xml:space="preserve"> FC, Snodgrass JJ, Liebert MA, </w:t>
      </w:r>
      <w:proofErr w:type="spellStart"/>
      <w:r w:rsidR="00F13860" w:rsidRPr="002F463B">
        <w:rPr>
          <w:rFonts w:asciiTheme="minorHAnsi" w:hAnsiTheme="minorHAnsi" w:cstheme="minorHAnsi"/>
          <w:b/>
          <w:sz w:val="22"/>
          <w:szCs w:val="22"/>
        </w:rPr>
        <w:t>Cepon</w:t>
      </w:r>
      <w:proofErr w:type="spellEnd"/>
      <w:r w:rsidR="00F13860" w:rsidRPr="002F463B">
        <w:rPr>
          <w:rFonts w:asciiTheme="minorHAnsi" w:hAnsiTheme="minorHAnsi" w:cstheme="minorHAnsi"/>
          <w:b/>
          <w:sz w:val="22"/>
          <w:szCs w:val="22"/>
        </w:rPr>
        <w:t xml:space="preserve"> TJ</w:t>
      </w:r>
      <w:r w:rsidR="00F13860" w:rsidRPr="002F463B">
        <w:rPr>
          <w:rFonts w:asciiTheme="minorHAnsi" w:hAnsiTheme="minorHAnsi" w:cstheme="minorHAnsi"/>
          <w:sz w:val="22"/>
          <w:szCs w:val="22"/>
        </w:rPr>
        <w:t xml:space="preserve">, Sugiyama LS. 2012. Reproductive effects on skeletal health in Shuar women of Amazonian Ecuador: A life history perspective. </w:t>
      </w:r>
      <w:r w:rsidR="00F13860" w:rsidRPr="002F463B">
        <w:rPr>
          <w:rFonts w:asciiTheme="minorHAnsi" w:hAnsiTheme="minorHAnsi" w:cstheme="minorHAnsi"/>
          <w:i/>
          <w:sz w:val="22"/>
          <w:szCs w:val="22"/>
        </w:rPr>
        <w:t>American Journal of Human Biology</w:t>
      </w:r>
      <w:r w:rsidR="00F13860" w:rsidRPr="002F463B">
        <w:rPr>
          <w:rFonts w:asciiTheme="minorHAnsi" w:hAnsiTheme="minorHAnsi" w:cstheme="minorHAnsi"/>
          <w:sz w:val="22"/>
          <w:szCs w:val="22"/>
        </w:rPr>
        <w:t xml:space="preserve"> 24 (6): 841-852.</w:t>
      </w:r>
    </w:p>
    <w:p w14:paraId="1FCA5778" w14:textId="77777777" w:rsidR="00CD156C" w:rsidRPr="002F463B" w:rsidRDefault="00CD156C"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McDade TW, Tallman PS,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Sugiyama LS, Snodgrass JJ. 2012. Analysis of variability of high sensitivity C-reactive protein in lowland Ecuador reveals no evidence of chronic low-grade inflammation. </w:t>
      </w:r>
      <w:r w:rsidRPr="002F463B">
        <w:rPr>
          <w:rFonts w:asciiTheme="minorHAnsi" w:hAnsiTheme="minorHAnsi" w:cstheme="minorHAnsi"/>
          <w:i/>
          <w:sz w:val="22"/>
          <w:szCs w:val="22"/>
        </w:rPr>
        <w:t>American Journal of Human Biology</w:t>
      </w:r>
      <w:r w:rsidRPr="002F463B">
        <w:rPr>
          <w:rFonts w:asciiTheme="minorHAnsi" w:hAnsiTheme="minorHAnsi" w:cstheme="minorHAnsi"/>
          <w:sz w:val="22"/>
          <w:szCs w:val="22"/>
        </w:rPr>
        <w:t xml:space="preserve"> 24</w:t>
      </w:r>
      <w:r w:rsidR="00F13860" w:rsidRPr="002F463B">
        <w:rPr>
          <w:rFonts w:asciiTheme="minorHAnsi" w:hAnsiTheme="minorHAnsi" w:cstheme="minorHAnsi"/>
          <w:sz w:val="22"/>
          <w:szCs w:val="22"/>
        </w:rPr>
        <w:t xml:space="preserve"> (5)</w:t>
      </w:r>
      <w:r w:rsidRPr="002F463B">
        <w:rPr>
          <w:rFonts w:asciiTheme="minorHAnsi" w:hAnsiTheme="minorHAnsi" w:cstheme="minorHAnsi"/>
          <w:sz w:val="22"/>
          <w:szCs w:val="22"/>
        </w:rPr>
        <w:t xml:space="preserve">: 675-681. </w:t>
      </w:r>
    </w:p>
    <w:p w14:paraId="308A668B" w14:textId="1A202DC0" w:rsidR="00F13860" w:rsidRPr="002F463B" w:rsidRDefault="00F13860"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2011</w:t>
      </w:r>
      <w:r w:rsidRPr="002F463B">
        <w:rPr>
          <w:rFonts w:asciiTheme="minorHAnsi" w:hAnsiTheme="minorHAnsi" w:cstheme="minorHAnsi"/>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Fedorova VI, </w:t>
      </w:r>
      <w:proofErr w:type="spellStart"/>
      <w:r w:rsidRPr="002F463B">
        <w:rPr>
          <w:rFonts w:asciiTheme="minorHAnsi" w:hAnsiTheme="minorHAnsi" w:cstheme="minorHAnsi"/>
          <w:sz w:val="22"/>
          <w:szCs w:val="22"/>
        </w:rPr>
        <w:t>Baltakhinova</w:t>
      </w:r>
      <w:proofErr w:type="spellEnd"/>
      <w:r w:rsidRPr="002F463B">
        <w:rPr>
          <w:rFonts w:asciiTheme="minorHAnsi" w:hAnsiTheme="minorHAnsi" w:cstheme="minorHAnsi"/>
          <w:sz w:val="22"/>
          <w:szCs w:val="22"/>
        </w:rPr>
        <w:t xml:space="preserve"> ME,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2011. </w:t>
      </w:r>
      <w:r w:rsidR="000A055F" w:rsidRPr="002F463B">
        <w:rPr>
          <w:rFonts w:asciiTheme="minorHAnsi" w:hAnsiTheme="minorHAnsi" w:cstheme="minorHAnsi"/>
          <w:sz w:val="22"/>
          <w:szCs w:val="22"/>
        </w:rPr>
        <w:t>Circumpolar adaptation, social change, and the development of autoimmune thyroid disorders among the Yakut (Sakha) of Siberia</w:t>
      </w:r>
      <w:r w:rsidRPr="002F463B">
        <w:rPr>
          <w:rFonts w:asciiTheme="minorHAnsi" w:hAnsiTheme="minorHAnsi" w:cstheme="minorHAnsi"/>
          <w:sz w:val="22"/>
          <w:szCs w:val="22"/>
        </w:rPr>
        <w:t xml:space="preserve">. </w:t>
      </w:r>
      <w:r w:rsidRPr="002F463B">
        <w:rPr>
          <w:rFonts w:asciiTheme="minorHAnsi" w:hAnsiTheme="minorHAnsi" w:cstheme="minorHAnsi"/>
          <w:i/>
          <w:sz w:val="22"/>
          <w:szCs w:val="22"/>
        </w:rPr>
        <w:t>American Journal of Human Biology</w:t>
      </w:r>
      <w:r w:rsidRPr="002F463B">
        <w:rPr>
          <w:rFonts w:asciiTheme="minorHAnsi" w:hAnsiTheme="minorHAnsi" w:cstheme="minorHAnsi"/>
          <w:sz w:val="22"/>
          <w:szCs w:val="22"/>
        </w:rPr>
        <w:t xml:space="preserve"> 23(5): 703-709. </w:t>
      </w:r>
    </w:p>
    <w:p w14:paraId="72DF53E8" w14:textId="14117EFA" w:rsidR="000A4CD0" w:rsidRPr="002F463B" w:rsidRDefault="00F13860" w:rsidP="006348A2">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Snodgrass JJ, Blackwell AB,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Sugiyama LS. 2011. Normative calcaneal quantitative ultrasound data for the indigenous Shuar and non-Shuar </w:t>
      </w:r>
      <w:proofErr w:type="spellStart"/>
      <w:r w:rsidRPr="002F463B">
        <w:rPr>
          <w:rFonts w:asciiTheme="minorHAnsi" w:hAnsiTheme="minorHAnsi" w:cstheme="minorHAnsi"/>
          <w:sz w:val="22"/>
          <w:szCs w:val="22"/>
        </w:rPr>
        <w:t>colonos</w:t>
      </w:r>
      <w:proofErr w:type="spellEnd"/>
      <w:r w:rsidRPr="002F463B">
        <w:rPr>
          <w:rFonts w:asciiTheme="minorHAnsi" w:hAnsiTheme="minorHAnsi" w:cstheme="minorHAnsi"/>
          <w:sz w:val="22"/>
          <w:szCs w:val="22"/>
        </w:rPr>
        <w:t xml:space="preserve"> of the Ecuadorian Amazon. </w:t>
      </w:r>
      <w:r w:rsidRPr="002F463B">
        <w:rPr>
          <w:rFonts w:asciiTheme="minorHAnsi" w:hAnsiTheme="minorHAnsi" w:cstheme="minorHAnsi"/>
          <w:i/>
          <w:sz w:val="22"/>
          <w:szCs w:val="22"/>
        </w:rPr>
        <w:t>Archives of Osteoporosis</w:t>
      </w:r>
      <w:r w:rsidRPr="002F463B">
        <w:rPr>
          <w:rFonts w:asciiTheme="minorHAnsi" w:hAnsiTheme="minorHAnsi" w:cstheme="minorHAnsi"/>
          <w:sz w:val="22"/>
          <w:szCs w:val="22"/>
        </w:rPr>
        <w:t xml:space="preserve"> 6: 39-49. </w:t>
      </w:r>
    </w:p>
    <w:p w14:paraId="7E40F204" w14:textId="77777777" w:rsidR="006348A2" w:rsidRPr="002F463B" w:rsidRDefault="006348A2" w:rsidP="006348A2">
      <w:pPr>
        <w:pStyle w:val="PlainText"/>
        <w:spacing w:after="200"/>
        <w:rPr>
          <w:rFonts w:asciiTheme="minorHAnsi" w:hAnsiTheme="minorHAnsi" w:cstheme="minorHAnsi"/>
          <w:sz w:val="22"/>
          <w:szCs w:val="22"/>
        </w:rPr>
      </w:pPr>
    </w:p>
    <w:p w14:paraId="055E4772" w14:textId="7BEDF510" w:rsidR="006C2A2C" w:rsidRPr="002F463B" w:rsidRDefault="00F13860" w:rsidP="00286788">
      <w:pPr>
        <w:spacing w:line="240" w:lineRule="auto"/>
        <w:rPr>
          <w:rFonts w:cstheme="minorHAnsi"/>
          <w:b/>
        </w:rPr>
      </w:pPr>
      <w:r w:rsidRPr="002F463B">
        <w:rPr>
          <w:rFonts w:cstheme="minorHAnsi"/>
          <w:b/>
        </w:rPr>
        <w:t>NON-REFEREED PUBLICATIONS</w:t>
      </w:r>
      <w:r w:rsidR="00F1641E" w:rsidRPr="002F463B">
        <w:rPr>
          <w:rFonts w:cstheme="minorHAnsi"/>
          <w:b/>
        </w:rPr>
        <w:t xml:space="preserve"> </w:t>
      </w:r>
    </w:p>
    <w:p w14:paraId="6BC744C4" w14:textId="73A6AC6F" w:rsidR="00EB7D7A" w:rsidRPr="002F463B" w:rsidRDefault="00F13860" w:rsidP="00C72A5E">
      <w:pPr>
        <w:spacing w:line="240" w:lineRule="auto"/>
        <w:rPr>
          <w:rFonts w:cstheme="minorHAnsi"/>
        </w:rPr>
      </w:pPr>
      <w:r w:rsidRPr="002F463B">
        <w:rPr>
          <w:rFonts w:cstheme="minorHAnsi"/>
          <w:b/>
          <w:u w:val="single"/>
        </w:rPr>
        <w:t>201</w:t>
      </w:r>
      <w:r w:rsidR="001C0276" w:rsidRPr="002F463B">
        <w:rPr>
          <w:rFonts w:cstheme="minorHAnsi"/>
          <w:b/>
          <w:u w:val="single"/>
        </w:rPr>
        <w:t>5</w:t>
      </w:r>
      <w:r w:rsidRPr="002F463B">
        <w:rPr>
          <w:rFonts w:cstheme="minorHAnsi"/>
          <w:b/>
        </w:rPr>
        <w:br/>
      </w:r>
      <w:r w:rsidRPr="002F463B">
        <w:rPr>
          <w:rFonts w:cstheme="minorHAnsi"/>
        </w:rPr>
        <w:t xml:space="preserve">Kowal P, Liebert MA,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w:t>
      </w:r>
      <w:proofErr w:type="spellStart"/>
      <w:r w:rsidRPr="002F463B">
        <w:rPr>
          <w:rFonts w:cstheme="minorHAnsi"/>
        </w:rPr>
        <w:t>Madimenos</w:t>
      </w:r>
      <w:proofErr w:type="spellEnd"/>
      <w:r w:rsidRPr="002F463B">
        <w:rPr>
          <w:rFonts w:cstheme="minorHAnsi"/>
        </w:rPr>
        <w:t xml:space="preserve"> FC, Mathur A, Williams SR, Naidoo N, Snodgrass JJ</w:t>
      </w:r>
      <w:r w:rsidR="003750BE" w:rsidRPr="002F463B">
        <w:rPr>
          <w:rFonts w:cstheme="minorHAnsi"/>
        </w:rPr>
        <w:t>. 201</w:t>
      </w:r>
      <w:r w:rsidR="001C0276" w:rsidRPr="002F463B">
        <w:rPr>
          <w:rFonts w:cstheme="minorHAnsi"/>
        </w:rPr>
        <w:t>5</w:t>
      </w:r>
      <w:r w:rsidR="003750BE" w:rsidRPr="002F463B">
        <w:rPr>
          <w:rFonts w:cstheme="minorHAnsi"/>
        </w:rPr>
        <w:t xml:space="preserve">. SAGE Working Paper No. 7 – Self-reported physical activity and measured energy expenditure using accelerometers: Results of a SAGE sub-study in India. DOI: 10.13140/RG.2.1.2096.3683. </w:t>
      </w:r>
    </w:p>
    <w:p w14:paraId="743BC7E9" w14:textId="77777777" w:rsidR="001B3B55" w:rsidRDefault="001B3B55" w:rsidP="007F7308">
      <w:pPr>
        <w:spacing w:line="240" w:lineRule="auto"/>
        <w:rPr>
          <w:rFonts w:cstheme="minorHAnsi"/>
          <w:b/>
        </w:rPr>
      </w:pPr>
    </w:p>
    <w:p w14:paraId="1C58F4F6" w14:textId="05F3C791" w:rsidR="007F7308" w:rsidRPr="002F463B" w:rsidRDefault="00863D87" w:rsidP="007F7308">
      <w:pPr>
        <w:spacing w:line="240" w:lineRule="auto"/>
        <w:rPr>
          <w:rFonts w:cstheme="minorHAnsi"/>
          <w:b/>
        </w:rPr>
      </w:pPr>
      <w:r w:rsidRPr="002F463B">
        <w:rPr>
          <w:rFonts w:cstheme="minorHAnsi"/>
          <w:b/>
        </w:rPr>
        <w:t xml:space="preserve">PUBLICATIONS </w:t>
      </w:r>
      <w:r w:rsidR="00833DEB">
        <w:rPr>
          <w:rFonts w:cstheme="minorHAnsi"/>
          <w:b/>
        </w:rPr>
        <w:t>SUBMITTED</w:t>
      </w:r>
      <w:r w:rsidR="00F1641E" w:rsidRPr="002F463B">
        <w:rPr>
          <w:rFonts w:cstheme="minorHAnsi"/>
          <w:b/>
        </w:rPr>
        <w:t xml:space="preserve"> </w:t>
      </w:r>
      <w:bookmarkStart w:id="26" w:name="_Hlk61786103"/>
      <w:r w:rsidR="00D3475D" w:rsidRPr="002F463B">
        <w:rPr>
          <w:rFonts w:cstheme="minorHAnsi"/>
          <w:b/>
        </w:rPr>
        <w:br/>
      </w:r>
      <w:bookmarkStart w:id="27" w:name="_Hlk158893397"/>
      <w:bookmarkStart w:id="28" w:name="_Hlk157065911"/>
      <w:r w:rsidR="000731F3" w:rsidRPr="000731F3">
        <w:rPr>
          <w:rFonts w:cstheme="minorHAnsi"/>
          <w:bCs/>
          <w:vertAlign w:val="superscript"/>
        </w:rPr>
        <w:t>±</w:t>
      </w:r>
      <w:r w:rsidR="000731F3">
        <w:rPr>
          <w:rFonts w:cstheme="minorHAnsi"/>
          <w:bCs/>
        </w:rPr>
        <w:t xml:space="preserve">UCCS Student Coauthors, </w:t>
      </w:r>
      <w:r w:rsidR="000731F3" w:rsidRPr="002F463B">
        <w:rPr>
          <w:rFonts w:cstheme="minorHAnsi"/>
          <w:bCs/>
        </w:rPr>
        <w:t xml:space="preserve">*Undergraduate </w:t>
      </w:r>
      <w:r w:rsidR="000731F3">
        <w:rPr>
          <w:rFonts w:cstheme="minorHAnsi"/>
          <w:bCs/>
        </w:rPr>
        <w:t>c</w:t>
      </w:r>
      <w:r w:rsidR="000731F3" w:rsidRPr="002F463B">
        <w:rPr>
          <w:rFonts w:cstheme="minorHAnsi"/>
          <w:bCs/>
        </w:rPr>
        <w:t>oauthor</w:t>
      </w:r>
      <w:r w:rsidR="000731F3">
        <w:rPr>
          <w:rFonts w:cstheme="minorHAnsi"/>
          <w:bCs/>
        </w:rPr>
        <w:t xml:space="preserve">s outside </w:t>
      </w:r>
      <w:proofErr w:type="gramStart"/>
      <w:r w:rsidR="000731F3">
        <w:rPr>
          <w:rFonts w:cstheme="minorHAnsi"/>
          <w:bCs/>
        </w:rPr>
        <w:t>UCCS</w:t>
      </w:r>
      <w:r w:rsidR="000731F3" w:rsidRPr="002F463B">
        <w:rPr>
          <w:rFonts w:cstheme="minorHAnsi"/>
          <w:bCs/>
        </w:rPr>
        <w:t xml:space="preserve">, </w:t>
      </w:r>
      <w:r w:rsidR="000731F3" w:rsidRPr="002F463B">
        <w:rPr>
          <w:rFonts w:cstheme="minorHAnsi"/>
          <w:bCs/>
          <w:vertAlign w:val="superscript"/>
        </w:rPr>
        <w:t>#</w:t>
      </w:r>
      <w:proofErr w:type="gramEnd"/>
      <w:r w:rsidR="000731F3" w:rsidRPr="002F463B">
        <w:rPr>
          <w:rFonts w:cstheme="minorHAnsi"/>
          <w:bCs/>
        </w:rPr>
        <w:t xml:space="preserve">Graduate </w:t>
      </w:r>
      <w:r w:rsidR="000731F3">
        <w:rPr>
          <w:rFonts w:cstheme="minorHAnsi"/>
          <w:bCs/>
        </w:rPr>
        <w:t>st</w:t>
      </w:r>
      <w:r w:rsidR="000731F3" w:rsidRPr="002F463B">
        <w:rPr>
          <w:rFonts w:cstheme="minorHAnsi"/>
          <w:bCs/>
        </w:rPr>
        <w:t xml:space="preserve">udent </w:t>
      </w:r>
      <w:r w:rsidR="000731F3">
        <w:rPr>
          <w:rFonts w:cstheme="minorHAnsi"/>
          <w:bCs/>
        </w:rPr>
        <w:t>c</w:t>
      </w:r>
      <w:r w:rsidR="000731F3" w:rsidRPr="002F463B">
        <w:rPr>
          <w:rFonts w:cstheme="minorHAnsi"/>
          <w:bCs/>
        </w:rPr>
        <w:t xml:space="preserve">oauthor </w:t>
      </w:r>
      <w:r w:rsidR="000731F3">
        <w:rPr>
          <w:rFonts w:cstheme="minorHAnsi"/>
          <w:bCs/>
        </w:rPr>
        <w:t>outside UCCS</w:t>
      </w:r>
    </w:p>
    <w:bookmarkEnd w:id="27"/>
    <w:bookmarkEnd w:id="28"/>
    <w:p w14:paraId="32FB743A" w14:textId="77777777" w:rsidR="00C72A5E" w:rsidRPr="002F463B" w:rsidRDefault="00C72A5E" w:rsidP="007D7C73">
      <w:pPr>
        <w:spacing w:line="240" w:lineRule="auto"/>
        <w:rPr>
          <w:rFonts w:cstheme="minorHAnsi"/>
        </w:rPr>
      </w:pPr>
    </w:p>
    <w:p w14:paraId="4CF85F2A" w14:textId="35469A27" w:rsidR="002F463B" w:rsidRDefault="00C1070A" w:rsidP="00E534C6">
      <w:pPr>
        <w:pStyle w:val="PlainText"/>
        <w:rPr>
          <w:rFonts w:asciiTheme="minorHAnsi" w:hAnsiTheme="minorHAnsi" w:cstheme="minorHAnsi"/>
          <w:bCs/>
          <w:sz w:val="22"/>
          <w:szCs w:val="22"/>
        </w:rPr>
      </w:pPr>
      <w:r w:rsidRPr="002F463B">
        <w:rPr>
          <w:rFonts w:asciiTheme="minorHAnsi" w:hAnsiTheme="minorHAnsi" w:cstheme="minorHAnsi"/>
          <w:b/>
          <w:bCs/>
          <w:sz w:val="22"/>
          <w:szCs w:val="22"/>
        </w:rPr>
        <w:t>PUBLICATIONS IN PREPARATION</w:t>
      </w:r>
      <w:r w:rsidR="00167D89" w:rsidRPr="002F463B">
        <w:rPr>
          <w:rFonts w:asciiTheme="minorHAnsi" w:hAnsiTheme="minorHAnsi" w:cstheme="minorHAnsi"/>
          <w:b/>
          <w:bCs/>
          <w:sz w:val="22"/>
          <w:szCs w:val="22"/>
        </w:rPr>
        <w:br/>
      </w:r>
      <w:bookmarkStart w:id="29" w:name="_Hlk158893555"/>
      <w:bookmarkEnd w:id="26"/>
      <w:r w:rsidR="000731F3" w:rsidRPr="000731F3">
        <w:rPr>
          <w:rFonts w:asciiTheme="minorHAnsi" w:hAnsiTheme="minorHAnsi" w:cstheme="minorHAnsi"/>
          <w:bCs/>
          <w:sz w:val="22"/>
          <w:szCs w:val="22"/>
          <w:vertAlign w:val="superscript"/>
        </w:rPr>
        <w:t>±</w:t>
      </w:r>
      <w:r w:rsidR="000731F3">
        <w:rPr>
          <w:rFonts w:asciiTheme="minorHAnsi" w:hAnsiTheme="minorHAnsi" w:cstheme="minorHAnsi"/>
          <w:bCs/>
          <w:sz w:val="22"/>
          <w:szCs w:val="22"/>
        </w:rPr>
        <w:t xml:space="preserve">UCCS Student Coauthors, </w:t>
      </w:r>
      <w:r w:rsidR="000731F3" w:rsidRPr="002F463B">
        <w:rPr>
          <w:rFonts w:asciiTheme="minorHAnsi" w:hAnsiTheme="minorHAnsi" w:cstheme="minorHAnsi"/>
          <w:bCs/>
          <w:sz w:val="22"/>
          <w:szCs w:val="22"/>
        </w:rPr>
        <w:t xml:space="preserve">*Undergraduate </w:t>
      </w:r>
      <w:r w:rsidR="000731F3">
        <w:rPr>
          <w:rFonts w:asciiTheme="minorHAnsi" w:hAnsiTheme="minorHAnsi" w:cstheme="minorHAnsi"/>
          <w:bCs/>
          <w:sz w:val="22"/>
          <w:szCs w:val="22"/>
        </w:rPr>
        <w:t>c</w:t>
      </w:r>
      <w:r w:rsidR="000731F3" w:rsidRPr="002F463B">
        <w:rPr>
          <w:rFonts w:asciiTheme="minorHAnsi" w:hAnsiTheme="minorHAnsi" w:cstheme="minorHAnsi"/>
          <w:bCs/>
          <w:sz w:val="22"/>
          <w:szCs w:val="22"/>
        </w:rPr>
        <w:t>oauthor</w:t>
      </w:r>
      <w:r w:rsidR="000731F3">
        <w:rPr>
          <w:rFonts w:asciiTheme="minorHAnsi" w:hAnsiTheme="minorHAnsi" w:cstheme="minorHAnsi"/>
          <w:bCs/>
          <w:sz w:val="22"/>
          <w:szCs w:val="22"/>
        </w:rPr>
        <w:t>s outside UCCS</w:t>
      </w:r>
      <w:r w:rsidR="000731F3" w:rsidRPr="002F463B">
        <w:rPr>
          <w:rFonts w:asciiTheme="minorHAnsi" w:hAnsiTheme="minorHAnsi" w:cstheme="minorHAnsi"/>
          <w:bCs/>
          <w:sz w:val="22"/>
          <w:szCs w:val="22"/>
        </w:rPr>
        <w:t xml:space="preserve">, </w:t>
      </w:r>
      <w:r w:rsidR="000731F3" w:rsidRPr="002F463B">
        <w:rPr>
          <w:rFonts w:asciiTheme="minorHAnsi" w:hAnsiTheme="minorHAnsi" w:cstheme="minorHAnsi"/>
          <w:bCs/>
          <w:sz w:val="22"/>
          <w:szCs w:val="22"/>
          <w:vertAlign w:val="superscript"/>
        </w:rPr>
        <w:t>#</w:t>
      </w:r>
      <w:r w:rsidR="000731F3" w:rsidRPr="002F463B">
        <w:rPr>
          <w:rFonts w:asciiTheme="minorHAnsi" w:hAnsiTheme="minorHAnsi" w:cstheme="minorHAnsi"/>
          <w:bCs/>
          <w:sz w:val="22"/>
          <w:szCs w:val="22"/>
        </w:rPr>
        <w:t xml:space="preserve">Graduate </w:t>
      </w:r>
      <w:r w:rsidR="000731F3">
        <w:rPr>
          <w:rFonts w:asciiTheme="minorHAnsi" w:hAnsiTheme="minorHAnsi" w:cstheme="minorHAnsi"/>
          <w:bCs/>
          <w:sz w:val="22"/>
          <w:szCs w:val="22"/>
        </w:rPr>
        <w:t>st</w:t>
      </w:r>
      <w:r w:rsidR="000731F3" w:rsidRPr="002F463B">
        <w:rPr>
          <w:rFonts w:asciiTheme="minorHAnsi" w:hAnsiTheme="minorHAnsi" w:cstheme="minorHAnsi"/>
          <w:bCs/>
          <w:sz w:val="22"/>
          <w:szCs w:val="22"/>
        </w:rPr>
        <w:t xml:space="preserve">udent </w:t>
      </w:r>
      <w:r w:rsidR="000731F3">
        <w:rPr>
          <w:rFonts w:asciiTheme="minorHAnsi" w:hAnsiTheme="minorHAnsi" w:cstheme="minorHAnsi"/>
          <w:bCs/>
          <w:sz w:val="22"/>
          <w:szCs w:val="22"/>
        </w:rPr>
        <w:t>c</w:t>
      </w:r>
      <w:r w:rsidR="000731F3" w:rsidRPr="002F463B">
        <w:rPr>
          <w:rFonts w:asciiTheme="minorHAnsi" w:hAnsiTheme="minorHAnsi" w:cstheme="minorHAnsi"/>
          <w:bCs/>
          <w:sz w:val="22"/>
          <w:szCs w:val="22"/>
        </w:rPr>
        <w:t xml:space="preserve">oauthor </w:t>
      </w:r>
      <w:r w:rsidR="000731F3">
        <w:rPr>
          <w:rFonts w:asciiTheme="minorHAnsi" w:hAnsiTheme="minorHAnsi" w:cstheme="minorHAnsi"/>
          <w:bCs/>
          <w:sz w:val="22"/>
          <w:szCs w:val="22"/>
        </w:rPr>
        <w:t>outside UCCS</w:t>
      </w:r>
    </w:p>
    <w:p w14:paraId="09EE7EEE" w14:textId="77777777" w:rsidR="00E534C6" w:rsidRPr="00E534C6" w:rsidRDefault="00E534C6" w:rsidP="00E534C6">
      <w:pPr>
        <w:pStyle w:val="PlainText"/>
        <w:rPr>
          <w:rFonts w:asciiTheme="minorHAnsi" w:hAnsiTheme="minorHAnsi" w:cstheme="minorHAnsi"/>
          <w:bCs/>
          <w:sz w:val="22"/>
          <w:szCs w:val="22"/>
        </w:rPr>
      </w:pPr>
    </w:p>
    <w:p w14:paraId="4DCF5C59" w14:textId="6432B081" w:rsidR="00532404" w:rsidRPr="00937531" w:rsidRDefault="00532404" w:rsidP="00286788">
      <w:pPr>
        <w:spacing w:line="240" w:lineRule="auto"/>
        <w:rPr>
          <w:rFonts w:cstheme="minorHAnsi"/>
          <w:i/>
          <w:iCs/>
        </w:rPr>
      </w:pPr>
      <w:proofErr w:type="spellStart"/>
      <w:r w:rsidRPr="002F463B">
        <w:rPr>
          <w:rFonts w:cstheme="minorHAnsi"/>
          <w:b/>
          <w:bCs/>
        </w:rPr>
        <w:t>Cepon</w:t>
      </w:r>
      <w:proofErr w:type="spellEnd"/>
      <w:r w:rsidRPr="002F463B">
        <w:rPr>
          <w:rFonts w:cstheme="minorHAnsi"/>
          <w:b/>
          <w:bCs/>
        </w:rPr>
        <w:t xml:space="preserve">-Robins TJ, </w:t>
      </w:r>
      <w:r w:rsidRPr="002F463B">
        <w:rPr>
          <w:rFonts w:cstheme="minorHAnsi"/>
        </w:rPr>
        <w:t>Urlacher SS, Zhang A</w:t>
      </w:r>
      <w:r w:rsidR="0077418A">
        <w:rPr>
          <w:rFonts w:cstheme="minorHAnsi"/>
        </w:rPr>
        <w:t>*</w:t>
      </w:r>
      <w:r w:rsidRPr="002F463B">
        <w:rPr>
          <w:rFonts w:cstheme="minorHAnsi"/>
        </w:rPr>
        <w:t xml:space="preserve">, </w:t>
      </w:r>
      <w:proofErr w:type="spellStart"/>
      <w:r w:rsidRPr="002F463B">
        <w:rPr>
          <w:rFonts w:cstheme="minorHAnsi"/>
        </w:rPr>
        <w:t>Waimon</w:t>
      </w:r>
      <w:proofErr w:type="spellEnd"/>
      <w:r w:rsidRPr="002F463B">
        <w:rPr>
          <w:rFonts w:cstheme="minorHAnsi"/>
        </w:rPr>
        <w:t xml:space="preserve"> S</w:t>
      </w:r>
      <w:r w:rsidR="0077418A">
        <w:rPr>
          <w:rFonts w:cstheme="minorHAnsi"/>
        </w:rPr>
        <w:t>*</w:t>
      </w:r>
      <w:r w:rsidRPr="002F463B">
        <w:rPr>
          <w:rFonts w:cstheme="minorHAnsi"/>
        </w:rPr>
        <w:t>, Pfaff-Nash M</w:t>
      </w:r>
      <w:r w:rsidR="0077418A" w:rsidRPr="002F463B">
        <w:rPr>
          <w:rFonts w:cstheme="minorHAnsi"/>
          <w:bCs/>
          <w:vertAlign w:val="superscript"/>
        </w:rPr>
        <w:t>#</w:t>
      </w:r>
      <w:r w:rsidRPr="002F463B">
        <w:rPr>
          <w:rFonts w:cstheme="minorHAnsi"/>
        </w:rPr>
        <w:t>, Nemeth KL</w:t>
      </w:r>
      <w:r w:rsidR="0077418A" w:rsidRPr="002F463B">
        <w:rPr>
          <w:rFonts w:cstheme="minorHAnsi"/>
          <w:bCs/>
          <w:vertAlign w:val="superscript"/>
        </w:rPr>
        <w:t>#</w:t>
      </w:r>
      <w:r w:rsidRPr="002F463B">
        <w:rPr>
          <w:rFonts w:cstheme="minorHAnsi"/>
        </w:rPr>
        <w:t>, Thomas JB</w:t>
      </w:r>
      <w:r w:rsidR="0077418A" w:rsidRPr="002F463B">
        <w:rPr>
          <w:rFonts w:cstheme="minorHAnsi"/>
          <w:bCs/>
          <w:vertAlign w:val="superscript"/>
        </w:rPr>
        <w:t>#</w:t>
      </w:r>
      <w:r w:rsidRPr="002F463B">
        <w:rPr>
          <w:rFonts w:cstheme="minorHAnsi"/>
        </w:rPr>
        <w:t>, Shing A</w:t>
      </w:r>
      <w:r w:rsidR="0077418A">
        <w:rPr>
          <w:rFonts w:cstheme="minorHAnsi"/>
        </w:rPr>
        <w:t>*</w:t>
      </w:r>
      <w:r w:rsidRPr="002F463B">
        <w:rPr>
          <w:rFonts w:cstheme="minorHAnsi"/>
        </w:rPr>
        <w:t xml:space="preserve">, </w:t>
      </w:r>
      <w:r w:rsidR="00D057FF">
        <w:rPr>
          <w:rFonts w:cstheme="minorHAnsi"/>
        </w:rPr>
        <w:t xml:space="preserve">Samsonov A, </w:t>
      </w:r>
      <w:r w:rsidR="0077418A">
        <w:rPr>
          <w:rFonts w:cstheme="minorHAnsi"/>
        </w:rPr>
        <w:t>Tallman PS,</w:t>
      </w:r>
      <w:r w:rsidR="000731F3">
        <w:rPr>
          <w:rFonts w:cstheme="minorHAnsi"/>
        </w:rPr>
        <w:t xml:space="preserve"> Recca IC</w:t>
      </w:r>
      <w:r w:rsidR="000731F3" w:rsidRPr="000731F3">
        <w:rPr>
          <w:rFonts w:cstheme="minorHAnsi"/>
          <w:bCs/>
          <w:vertAlign w:val="superscript"/>
        </w:rPr>
        <w:t>±</w:t>
      </w:r>
      <w:r w:rsidR="000731F3">
        <w:rPr>
          <w:rFonts w:cstheme="minorHAnsi"/>
        </w:rPr>
        <w:t>,</w:t>
      </w:r>
      <w:r w:rsidR="0077418A">
        <w:rPr>
          <w:rFonts w:cstheme="minorHAnsi"/>
        </w:rPr>
        <w:t xml:space="preserve"> Lee C*, </w:t>
      </w:r>
      <w:r w:rsidR="00D057FF">
        <w:rPr>
          <w:rFonts w:cstheme="minorHAnsi"/>
        </w:rPr>
        <w:t xml:space="preserve">Chaney C, Mallot E, </w:t>
      </w:r>
      <w:r w:rsidRPr="002F463B">
        <w:rPr>
          <w:rFonts w:cstheme="minorHAnsi"/>
        </w:rPr>
        <w:t xml:space="preserve">Gildner TE. IN PREP. </w:t>
      </w:r>
      <w:r w:rsidR="00937531" w:rsidRPr="00937531">
        <w:rPr>
          <w:rFonts w:cstheme="minorHAnsi"/>
        </w:rPr>
        <w:t xml:space="preserve">From Mutualist to Pathogen: Inflammatory Phenotypes and the Ecological Context of </w:t>
      </w:r>
      <w:r w:rsidR="00937531" w:rsidRPr="00937531">
        <w:rPr>
          <w:rFonts w:cstheme="minorHAnsi"/>
          <w:i/>
          <w:iCs/>
        </w:rPr>
        <w:t>Helicobacter pylori</w:t>
      </w:r>
      <w:r w:rsidR="00937531">
        <w:rPr>
          <w:rFonts w:cstheme="minorHAnsi"/>
          <w:i/>
          <w:iCs/>
        </w:rPr>
        <w:t xml:space="preserve"> </w:t>
      </w:r>
      <w:r w:rsidRPr="002F463B">
        <w:rPr>
          <w:rFonts w:cstheme="minorHAnsi"/>
        </w:rPr>
        <w:t xml:space="preserve">(Target Journal: </w:t>
      </w:r>
      <w:r w:rsidRPr="002F463B">
        <w:rPr>
          <w:rFonts w:cstheme="minorHAnsi"/>
          <w:i/>
          <w:iCs/>
        </w:rPr>
        <w:t>Evolution Medicine and Public Health</w:t>
      </w:r>
      <w:r w:rsidRPr="002F463B">
        <w:rPr>
          <w:rFonts w:cstheme="minorHAnsi"/>
        </w:rPr>
        <w:t xml:space="preserve">). </w:t>
      </w:r>
    </w:p>
    <w:p w14:paraId="7628B41E" w14:textId="14036028" w:rsidR="0005088E" w:rsidRPr="002F463B" w:rsidRDefault="00662A2A" w:rsidP="00286788">
      <w:pPr>
        <w:spacing w:line="240" w:lineRule="auto"/>
        <w:rPr>
          <w:rFonts w:cstheme="minorHAnsi"/>
        </w:rPr>
      </w:pPr>
      <w:r w:rsidRPr="002F463B">
        <w:rPr>
          <w:rFonts w:cstheme="minorHAnsi"/>
        </w:rPr>
        <w:t xml:space="preserve">Sugiyama LS, </w:t>
      </w:r>
      <w:proofErr w:type="spellStart"/>
      <w:r w:rsidRPr="002F463B">
        <w:rPr>
          <w:rFonts w:cstheme="minorHAnsi"/>
        </w:rPr>
        <w:t>Madimenos</w:t>
      </w:r>
      <w:proofErr w:type="spellEnd"/>
      <w:r w:rsidRPr="002F463B">
        <w:rPr>
          <w:rFonts w:cstheme="minorHAnsi"/>
        </w:rPr>
        <w:t xml:space="preserve"> FC, Liebert MA, </w:t>
      </w:r>
      <w:proofErr w:type="spellStart"/>
      <w:r w:rsidRPr="002F463B">
        <w:rPr>
          <w:rFonts w:cstheme="minorHAnsi"/>
          <w:b/>
        </w:rPr>
        <w:t>Cepon</w:t>
      </w:r>
      <w:proofErr w:type="spellEnd"/>
      <w:r w:rsidRPr="002F463B">
        <w:rPr>
          <w:rFonts w:cstheme="minorHAnsi"/>
          <w:b/>
        </w:rPr>
        <w:t>-Robins TJ</w:t>
      </w:r>
      <w:r w:rsidRPr="002F463B">
        <w:rPr>
          <w:rFonts w:cstheme="minorHAnsi"/>
        </w:rPr>
        <w:t>, Blackwell AD</w:t>
      </w:r>
      <w:proofErr w:type="gramStart"/>
      <w:r w:rsidRPr="002F463B">
        <w:rPr>
          <w:rFonts w:cstheme="minorHAnsi"/>
        </w:rPr>
        <w:t>, Snodgrass</w:t>
      </w:r>
      <w:proofErr w:type="gramEnd"/>
      <w:r w:rsidRPr="002F463B">
        <w:rPr>
          <w:rFonts w:cstheme="minorHAnsi"/>
        </w:rPr>
        <w:t xml:space="preserve"> JJ. IN PREP.</w:t>
      </w:r>
      <w:r w:rsidR="0005088E" w:rsidRPr="002F463B">
        <w:rPr>
          <w:rFonts w:cstheme="minorHAnsi"/>
        </w:rPr>
        <w:t xml:space="preserve"> Market integration and changing lifeways among the </w:t>
      </w:r>
      <w:r w:rsidR="0077418A">
        <w:rPr>
          <w:rFonts w:cstheme="minorHAnsi"/>
        </w:rPr>
        <w:t>I</w:t>
      </w:r>
      <w:r w:rsidR="0005088E" w:rsidRPr="002F463B">
        <w:rPr>
          <w:rFonts w:cstheme="minorHAnsi"/>
        </w:rPr>
        <w:t xml:space="preserve">ndigenous Shuar of Ecuador (Target Journal: </w:t>
      </w:r>
      <w:r w:rsidR="0005088E" w:rsidRPr="002F463B">
        <w:rPr>
          <w:rFonts w:cstheme="minorHAnsi"/>
          <w:i/>
        </w:rPr>
        <w:t>Journal of Latin American and Caribbean Anthropology</w:t>
      </w:r>
      <w:r w:rsidR="0005088E" w:rsidRPr="002F463B">
        <w:rPr>
          <w:rFonts w:cstheme="minorHAnsi"/>
        </w:rPr>
        <w:t xml:space="preserve">). </w:t>
      </w:r>
    </w:p>
    <w:p w14:paraId="55EFFA26" w14:textId="6534AD03" w:rsidR="00351340" w:rsidRPr="002F463B" w:rsidRDefault="00662A2A" w:rsidP="00351340">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lastRenderedPageBreak/>
        <w:t xml:space="preserve">Sugiyama LS,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Blackwell AD</w:t>
      </w:r>
      <w:proofErr w:type="gramStart"/>
      <w:r w:rsidRPr="002F463B">
        <w:rPr>
          <w:rFonts w:asciiTheme="minorHAnsi" w:hAnsiTheme="minorHAnsi" w:cstheme="minorHAnsi"/>
          <w:sz w:val="22"/>
          <w:szCs w:val="22"/>
        </w:rPr>
        <w:t>, Snodgrass</w:t>
      </w:r>
      <w:proofErr w:type="gramEnd"/>
      <w:r w:rsidRPr="002F463B">
        <w:rPr>
          <w:rFonts w:asciiTheme="minorHAnsi" w:hAnsiTheme="minorHAnsi" w:cstheme="minorHAnsi"/>
          <w:sz w:val="22"/>
          <w:szCs w:val="22"/>
        </w:rPr>
        <w:t xml:space="preserve"> JJ.</w:t>
      </w:r>
      <w:r w:rsidR="0005088E" w:rsidRPr="002F463B">
        <w:rPr>
          <w:rFonts w:asciiTheme="minorHAnsi" w:hAnsiTheme="minorHAnsi" w:cstheme="minorHAnsi"/>
          <w:sz w:val="22"/>
          <w:szCs w:val="22"/>
        </w:rPr>
        <w:t xml:space="preserve"> </w:t>
      </w:r>
      <w:r w:rsidRPr="002F463B">
        <w:rPr>
          <w:rFonts w:asciiTheme="minorHAnsi" w:hAnsiTheme="minorHAnsi" w:cstheme="minorHAnsi"/>
          <w:sz w:val="22"/>
          <w:szCs w:val="22"/>
        </w:rPr>
        <w:t>IN PREP</w:t>
      </w:r>
      <w:r w:rsidR="0005088E" w:rsidRPr="002F463B">
        <w:rPr>
          <w:rFonts w:asciiTheme="minorHAnsi" w:hAnsiTheme="minorHAnsi" w:cstheme="minorHAnsi"/>
          <w:sz w:val="22"/>
          <w:szCs w:val="22"/>
        </w:rPr>
        <w:t xml:space="preserve">. Effects of household ecology and market integration on Shuar nutritional status and hemoglobin (Hb) in an indigenous lowland Ecuadorian population (Target Journal: </w:t>
      </w:r>
      <w:r w:rsidR="0005088E" w:rsidRPr="002F463B">
        <w:rPr>
          <w:rFonts w:asciiTheme="minorHAnsi" w:hAnsiTheme="minorHAnsi" w:cstheme="minorHAnsi"/>
          <w:i/>
          <w:sz w:val="22"/>
          <w:szCs w:val="22"/>
        </w:rPr>
        <w:t>American Journal of Human Biology</w:t>
      </w:r>
      <w:r w:rsidR="0005088E" w:rsidRPr="002F463B">
        <w:rPr>
          <w:rFonts w:asciiTheme="minorHAnsi" w:hAnsiTheme="minorHAnsi" w:cstheme="minorHAnsi"/>
          <w:sz w:val="22"/>
          <w:szCs w:val="22"/>
        </w:rPr>
        <w:t>).</w:t>
      </w:r>
    </w:p>
    <w:bookmarkEnd w:id="29"/>
    <w:p w14:paraId="30DE25DB" w14:textId="77777777" w:rsidR="006348A2" w:rsidRPr="002F463B" w:rsidRDefault="006348A2" w:rsidP="00351340">
      <w:pPr>
        <w:pStyle w:val="PlainText"/>
        <w:spacing w:after="200"/>
        <w:rPr>
          <w:rFonts w:asciiTheme="minorHAnsi" w:hAnsiTheme="minorHAnsi" w:cstheme="minorHAnsi"/>
          <w:sz w:val="22"/>
          <w:szCs w:val="22"/>
        </w:rPr>
      </w:pPr>
    </w:p>
    <w:p w14:paraId="224358D0" w14:textId="00A0C84C" w:rsidR="000A4CD0" w:rsidRPr="001C14EB" w:rsidRDefault="00662A2A" w:rsidP="00286788">
      <w:pPr>
        <w:spacing w:line="240" w:lineRule="auto"/>
        <w:rPr>
          <w:rFonts w:cstheme="minorHAnsi"/>
          <w:b/>
        </w:rPr>
      </w:pPr>
      <w:r w:rsidRPr="002F463B">
        <w:rPr>
          <w:rFonts w:cstheme="minorHAnsi"/>
          <w:b/>
        </w:rPr>
        <w:t>BOOK REVIEWS</w:t>
      </w:r>
      <w:r w:rsidR="00F1641E" w:rsidRPr="002F463B">
        <w:rPr>
          <w:rFonts w:cstheme="minorHAnsi"/>
          <w:b/>
        </w:rPr>
        <w:t xml:space="preserve"> </w:t>
      </w:r>
      <w:r w:rsidR="001C14EB">
        <w:rPr>
          <w:rFonts w:cstheme="minorHAnsi"/>
          <w:b/>
        </w:rPr>
        <w:br/>
      </w:r>
      <w:r w:rsidR="00393A13" w:rsidRPr="002F463B">
        <w:rPr>
          <w:rFonts w:cstheme="minorHAnsi"/>
        </w:rPr>
        <w:br/>
      </w:r>
      <w:proofErr w:type="spellStart"/>
      <w:r w:rsidR="00393A13" w:rsidRPr="002F463B">
        <w:rPr>
          <w:rFonts w:cstheme="minorHAnsi"/>
          <w:b/>
        </w:rPr>
        <w:t>Cepon</w:t>
      </w:r>
      <w:proofErr w:type="spellEnd"/>
      <w:r w:rsidR="00393A13" w:rsidRPr="002F463B">
        <w:rPr>
          <w:rFonts w:cstheme="minorHAnsi"/>
          <w:b/>
        </w:rPr>
        <w:t>-Robins TJ</w:t>
      </w:r>
      <w:r w:rsidR="00393A13" w:rsidRPr="002F463B">
        <w:rPr>
          <w:rFonts w:cstheme="minorHAnsi"/>
        </w:rPr>
        <w:t xml:space="preserve">. 2014. </w:t>
      </w:r>
      <w:r w:rsidR="00393A13" w:rsidRPr="002F463B">
        <w:rPr>
          <w:rFonts w:cstheme="minorHAnsi"/>
          <w:i/>
        </w:rPr>
        <w:t xml:space="preserve">Lousy Sex: Creating Self in an Infectious World. </w:t>
      </w:r>
      <w:r w:rsidR="00393A13" w:rsidRPr="002F463B">
        <w:rPr>
          <w:rFonts w:cstheme="minorHAnsi"/>
        </w:rPr>
        <w:t xml:space="preserve">By Gerald N. Callahan. 240pp. Boulder, CO: University of Colorado Press, 2013. </w:t>
      </w:r>
      <w:r w:rsidR="00393A13" w:rsidRPr="002F463B">
        <w:rPr>
          <w:rFonts w:cstheme="minorHAnsi"/>
          <w:i/>
        </w:rPr>
        <w:t>American Journal of Human Biology</w:t>
      </w:r>
      <w:r w:rsidR="00393A13" w:rsidRPr="002F463B">
        <w:rPr>
          <w:rFonts w:cstheme="minorHAnsi"/>
        </w:rPr>
        <w:t xml:space="preserve"> 26: 867-868. </w:t>
      </w:r>
    </w:p>
    <w:p w14:paraId="33CE0F02" w14:textId="77777777" w:rsidR="006348A2" w:rsidRPr="002F463B" w:rsidRDefault="006348A2" w:rsidP="00286788">
      <w:pPr>
        <w:spacing w:line="240" w:lineRule="auto"/>
        <w:rPr>
          <w:rFonts w:cstheme="minorHAnsi"/>
        </w:rPr>
      </w:pPr>
    </w:p>
    <w:p w14:paraId="3516A77E" w14:textId="36D900A8" w:rsidR="0033791A" w:rsidRDefault="00833DEB" w:rsidP="00833DEB">
      <w:pPr>
        <w:spacing w:line="240" w:lineRule="auto"/>
        <w:rPr>
          <w:rFonts w:cstheme="minorHAnsi"/>
          <w:bCs/>
        </w:rPr>
      </w:pPr>
      <w:r w:rsidRPr="002F463B">
        <w:rPr>
          <w:rFonts w:cstheme="minorHAnsi"/>
          <w:b/>
        </w:rPr>
        <w:t xml:space="preserve">INVITED </w:t>
      </w:r>
      <w:r>
        <w:rPr>
          <w:rFonts w:cstheme="minorHAnsi"/>
          <w:b/>
        </w:rPr>
        <w:t>PRESENTATIONS</w:t>
      </w:r>
      <w:r w:rsidR="000731F3">
        <w:rPr>
          <w:rFonts w:cstheme="minorHAnsi"/>
          <w:b/>
        </w:rPr>
        <w:br/>
      </w:r>
      <w:r w:rsidR="000731F3" w:rsidRPr="000731F3">
        <w:rPr>
          <w:rFonts w:cstheme="minorHAnsi"/>
          <w:bCs/>
          <w:vertAlign w:val="superscript"/>
        </w:rPr>
        <w:t>±</w:t>
      </w:r>
      <w:r w:rsidR="000731F3">
        <w:rPr>
          <w:rFonts w:cstheme="minorHAnsi"/>
          <w:bCs/>
        </w:rPr>
        <w:t xml:space="preserve">UCCS Student Coauthors, </w:t>
      </w:r>
      <w:r w:rsidR="000731F3" w:rsidRPr="002F463B">
        <w:rPr>
          <w:rFonts w:cstheme="minorHAnsi"/>
          <w:bCs/>
        </w:rPr>
        <w:t xml:space="preserve">*Undergraduate </w:t>
      </w:r>
      <w:r w:rsidR="000731F3">
        <w:rPr>
          <w:rFonts w:cstheme="minorHAnsi"/>
          <w:bCs/>
        </w:rPr>
        <w:t>c</w:t>
      </w:r>
      <w:r w:rsidR="000731F3" w:rsidRPr="002F463B">
        <w:rPr>
          <w:rFonts w:cstheme="minorHAnsi"/>
          <w:bCs/>
        </w:rPr>
        <w:t>oauthor</w:t>
      </w:r>
      <w:r w:rsidR="000731F3">
        <w:rPr>
          <w:rFonts w:cstheme="minorHAnsi"/>
          <w:bCs/>
        </w:rPr>
        <w:t>s outside UCCS</w:t>
      </w:r>
      <w:r w:rsidR="000731F3" w:rsidRPr="002F463B">
        <w:rPr>
          <w:rFonts w:cstheme="minorHAnsi"/>
          <w:bCs/>
        </w:rPr>
        <w:t xml:space="preserve">, </w:t>
      </w:r>
      <w:r w:rsidR="000731F3" w:rsidRPr="002F463B">
        <w:rPr>
          <w:rFonts w:cstheme="minorHAnsi"/>
          <w:bCs/>
          <w:vertAlign w:val="superscript"/>
        </w:rPr>
        <w:t>#</w:t>
      </w:r>
      <w:r w:rsidR="000731F3" w:rsidRPr="002F463B">
        <w:rPr>
          <w:rFonts w:cstheme="minorHAnsi"/>
          <w:bCs/>
        </w:rPr>
        <w:t xml:space="preserve">Graduate </w:t>
      </w:r>
      <w:r w:rsidR="000731F3">
        <w:rPr>
          <w:rFonts w:cstheme="minorHAnsi"/>
          <w:bCs/>
        </w:rPr>
        <w:t>st</w:t>
      </w:r>
      <w:r w:rsidR="000731F3" w:rsidRPr="002F463B">
        <w:rPr>
          <w:rFonts w:cstheme="minorHAnsi"/>
          <w:bCs/>
        </w:rPr>
        <w:t xml:space="preserve">udent </w:t>
      </w:r>
      <w:r w:rsidR="000731F3">
        <w:rPr>
          <w:rFonts w:cstheme="minorHAnsi"/>
          <w:bCs/>
        </w:rPr>
        <w:t>c</w:t>
      </w:r>
      <w:r w:rsidR="000731F3" w:rsidRPr="002F463B">
        <w:rPr>
          <w:rFonts w:cstheme="minorHAnsi"/>
          <w:bCs/>
        </w:rPr>
        <w:t xml:space="preserve">oauthor </w:t>
      </w:r>
      <w:r w:rsidR="000731F3">
        <w:rPr>
          <w:rFonts w:cstheme="minorHAnsi"/>
          <w:bCs/>
        </w:rPr>
        <w:t>outside UCCS</w:t>
      </w:r>
      <w:r>
        <w:rPr>
          <w:rFonts w:cstheme="minorHAnsi"/>
          <w:b/>
        </w:rPr>
        <w:br/>
      </w:r>
      <w:r w:rsidRPr="002F463B">
        <w:rPr>
          <w:rFonts w:cstheme="minorHAnsi"/>
          <w:b/>
        </w:rPr>
        <w:br/>
      </w:r>
      <w:proofErr w:type="spellStart"/>
      <w:r w:rsidR="0033791A">
        <w:rPr>
          <w:rFonts w:cstheme="minorHAnsi"/>
          <w:b/>
        </w:rPr>
        <w:t>Cepon</w:t>
      </w:r>
      <w:proofErr w:type="spellEnd"/>
      <w:r w:rsidR="0033791A">
        <w:rPr>
          <w:rFonts w:cstheme="minorHAnsi"/>
          <w:b/>
        </w:rPr>
        <w:t xml:space="preserve">-Robins TJ. </w:t>
      </w:r>
      <w:r w:rsidR="0033791A">
        <w:rPr>
          <w:rFonts w:cstheme="minorHAnsi"/>
          <w:bCs/>
        </w:rPr>
        <w:t>2026. The Rural Embodiment and Community Health Study (REACH) Update: A pitch to consider infectious diseases in comparative population biology research. Invited presentation for the Duke University Population Research Institute (DUPRI) on Population Ecology and Health Network (</w:t>
      </w:r>
      <w:proofErr w:type="spellStart"/>
      <w:r w:rsidR="0033791A">
        <w:rPr>
          <w:rFonts w:cstheme="minorHAnsi"/>
          <w:bCs/>
        </w:rPr>
        <w:t>PEcAHN</w:t>
      </w:r>
      <w:proofErr w:type="spellEnd"/>
      <w:r w:rsidR="0033791A">
        <w:rPr>
          <w:rFonts w:cstheme="minorHAnsi"/>
          <w:bCs/>
        </w:rPr>
        <w:t>). April 30, 2026.</w:t>
      </w:r>
    </w:p>
    <w:p w14:paraId="78181116" w14:textId="1475D837" w:rsidR="0033791A" w:rsidRPr="0033791A" w:rsidRDefault="0033791A" w:rsidP="00833DEB">
      <w:pPr>
        <w:spacing w:line="240" w:lineRule="auto"/>
        <w:rPr>
          <w:rFonts w:cstheme="minorHAnsi"/>
          <w:bCs/>
        </w:rPr>
      </w:pPr>
      <w:proofErr w:type="spellStart"/>
      <w:r>
        <w:rPr>
          <w:rFonts w:cstheme="minorHAnsi"/>
          <w:b/>
        </w:rPr>
        <w:t>Cepon</w:t>
      </w:r>
      <w:proofErr w:type="spellEnd"/>
      <w:r>
        <w:rPr>
          <w:rFonts w:cstheme="minorHAnsi"/>
          <w:b/>
        </w:rPr>
        <w:t xml:space="preserve">-Robins TJ. </w:t>
      </w:r>
      <w:r>
        <w:rPr>
          <w:rFonts w:cstheme="minorHAnsi"/>
          <w:bCs/>
        </w:rPr>
        <w:t xml:space="preserve">2026. Parasites in Human Evolution: How these “old friends” shaped our species and what that means for our health! Invited talk for UCCS’s Café Scientifique. February 24, 2026. </w:t>
      </w:r>
    </w:p>
    <w:p w14:paraId="2D7A183C" w14:textId="372582C6" w:rsidR="00833DEB" w:rsidRPr="006A71E1" w:rsidRDefault="00833DEB" w:rsidP="00833DEB">
      <w:pPr>
        <w:spacing w:line="240" w:lineRule="auto"/>
        <w:rPr>
          <w:rFonts w:cstheme="minorHAnsi"/>
          <w:b/>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2025. Rural Embodiment and Community Health Study: An update on methods and findings. Invited presentation for the Duke University Population Research Institute (DUPRI) on Population Ecology and Health Network (</w:t>
      </w:r>
      <w:proofErr w:type="spellStart"/>
      <w:r w:rsidRPr="002F463B">
        <w:rPr>
          <w:rFonts w:cstheme="minorHAnsi"/>
          <w:bCs/>
        </w:rPr>
        <w:t>PEcAHN</w:t>
      </w:r>
      <w:proofErr w:type="spellEnd"/>
      <w:r w:rsidRPr="002F463B">
        <w:rPr>
          <w:rFonts w:cstheme="minorHAnsi"/>
          <w:bCs/>
        </w:rPr>
        <w:t xml:space="preserve">). May 1, 2025. </w:t>
      </w:r>
    </w:p>
    <w:p w14:paraId="40006FDE"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&amp; Gildner TE. 2024. Student Webinar Series: Poster-Making 101 with Dr. Theresa Gildner &amp; Dr. Tara </w:t>
      </w:r>
      <w:proofErr w:type="spellStart"/>
      <w:r w:rsidRPr="002F463B">
        <w:rPr>
          <w:rFonts w:cstheme="minorHAnsi"/>
          <w:bCs/>
        </w:rPr>
        <w:t>Cepon</w:t>
      </w:r>
      <w:proofErr w:type="spellEnd"/>
      <w:r w:rsidRPr="002F463B">
        <w:rPr>
          <w:rFonts w:cstheme="minorHAnsi"/>
          <w:bCs/>
        </w:rPr>
        <w:t xml:space="preserve">-Robins. Webinar presentation for HBA students. December 12, 2024. </w:t>
      </w:r>
    </w:p>
    <w:p w14:paraId="6BD068B8" w14:textId="16A0A125"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&amp; Manthey C</w:t>
      </w:r>
      <w:r w:rsidR="000731F3" w:rsidRPr="000731F3">
        <w:rPr>
          <w:rFonts w:cstheme="minorHAnsi"/>
          <w:bCs/>
          <w:vertAlign w:val="superscript"/>
        </w:rPr>
        <w:t>±</w:t>
      </w:r>
      <w:r w:rsidRPr="002F463B">
        <w:rPr>
          <w:rFonts w:cstheme="minorHAnsi"/>
          <w:bCs/>
        </w:rPr>
        <w:t xml:space="preserve">. 2024. The Old Friends Hypothesis and Healthy Aging: Childhood environment affects intestinal inflammation levels in older adulthood. Invited EN-lightning talk at the UCCS Age Friendly University Launch Event. October 1, 2024. </w:t>
      </w:r>
    </w:p>
    <w:p w14:paraId="354E4937" w14:textId="6F1F161F"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-Robins TJ</w:t>
      </w:r>
      <w:r w:rsidRPr="002F463B">
        <w:rPr>
          <w:rFonts w:cstheme="minorHAnsi"/>
          <w:bCs/>
        </w:rPr>
        <w:t>, Mallott EK, Manthey-Pierce CJ</w:t>
      </w:r>
      <w:r w:rsidR="000731F3" w:rsidRPr="000731F3">
        <w:rPr>
          <w:rFonts w:cstheme="minorHAnsi"/>
          <w:bCs/>
          <w:vertAlign w:val="superscript"/>
        </w:rPr>
        <w:t>±</w:t>
      </w:r>
      <w:r w:rsidRPr="002F463B">
        <w:rPr>
          <w:rFonts w:cstheme="minorHAnsi"/>
          <w:bCs/>
        </w:rPr>
        <w:t xml:space="preserve">, Nemeth </w:t>
      </w:r>
      <w:proofErr w:type="gramStart"/>
      <w:r w:rsidRPr="002F463B">
        <w:rPr>
          <w:rFonts w:cstheme="minorHAnsi"/>
          <w:bCs/>
        </w:rPr>
        <w:t>KL</w:t>
      </w:r>
      <w:r w:rsidRPr="002F463B">
        <w:rPr>
          <w:rFonts w:cstheme="minorHAnsi"/>
          <w:bCs/>
          <w:vertAlign w:val="superscript"/>
        </w:rPr>
        <w:t>#</w:t>
      </w:r>
      <w:r w:rsidRPr="002F463B">
        <w:rPr>
          <w:rFonts w:cstheme="minorHAnsi"/>
          <w:bCs/>
        </w:rPr>
        <w:t>,</w:t>
      </w:r>
      <w:proofErr w:type="gramEnd"/>
      <w:r w:rsidRPr="002F463B">
        <w:rPr>
          <w:rFonts w:cstheme="minorHAnsi"/>
          <w:bCs/>
        </w:rPr>
        <w:t xml:space="preserve"> Recca IC</w:t>
      </w:r>
      <w:r w:rsidR="000731F3" w:rsidRPr="000731F3">
        <w:rPr>
          <w:rFonts w:cstheme="minorHAnsi"/>
          <w:bCs/>
          <w:vertAlign w:val="superscript"/>
        </w:rPr>
        <w:t>±</w:t>
      </w:r>
      <w:r w:rsidRPr="002F463B">
        <w:rPr>
          <w:rFonts w:cstheme="minorHAnsi"/>
          <w:bCs/>
        </w:rPr>
        <w:t xml:space="preserve">, Samsonov </w:t>
      </w:r>
      <w:proofErr w:type="gramStart"/>
      <w:r w:rsidRPr="002F463B">
        <w:rPr>
          <w:rFonts w:cstheme="minorHAnsi"/>
          <w:bCs/>
        </w:rPr>
        <w:t>A</w:t>
      </w:r>
      <w:r w:rsidRPr="002F463B">
        <w:rPr>
          <w:rFonts w:cstheme="minorHAnsi"/>
          <w:bCs/>
          <w:vertAlign w:val="superscript"/>
        </w:rPr>
        <w:t>#</w:t>
      </w:r>
      <w:r w:rsidRPr="002F463B">
        <w:rPr>
          <w:rFonts w:cstheme="minorHAnsi"/>
          <w:bCs/>
        </w:rPr>
        <w:t>,</w:t>
      </w:r>
      <w:proofErr w:type="gramEnd"/>
      <w:r w:rsidRPr="002F463B">
        <w:rPr>
          <w:rFonts w:cstheme="minorHAnsi"/>
          <w:bCs/>
        </w:rPr>
        <w:t xml:space="preserve"> Shing AB*, </w:t>
      </w:r>
    </w:p>
    <w:p w14:paraId="175B8BE3"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2024. The Rural Embodiment and Community Health (REACH) study – Studying parasite infection and social determinants of health in the United States. Invited </w:t>
      </w:r>
      <w:proofErr w:type="gramStart"/>
      <w:r w:rsidRPr="002F463B">
        <w:rPr>
          <w:rFonts w:cstheme="minorHAnsi"/>
          <w:bCs/>
        </w:rPr>
        <w:t>talk</w:t>
      </w:r>
      <w:proofErr w:type="gramEnd"/>
      <w:r w:rsidRPr="002F463B">
        <w:rPr>
          <w:rFonts w:cstheme="minorHAnsi"/>
          <w:bCs/>
        </w:rPr>
        <w:t xml:space="preserve"> at University of Oregon, Eugene OR. August 6, 2024.  </w:t>
      </w:r>
    </w:p>
    <w:p w14:paraId="2E125331" w14:textId="77777777" w:rsidR="00833DEB" w:rsidRPr="002F463B" w:rsidRDefault="00833DEB" w:rsidP="00833DEB">
      <w:pPr>
        <w:spacing w:line="240" w:lineRule="auto"/>
        <w:rPr>
          <w:rFonts w:cstheme="minorHAnsi"/>
          <w:b/>
        </w:rPr>
      </w:pP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2024. Rural Embodiment and Community Health (REACH) study. Invited talk at Duke University Population Research Institute – </w:t>
      </w:r>
      <w:proofErr w:type="spellStart"/>
      <w:r w:rsidRPr="002F463B">
        <w:rPr>
          <w:rFonts w:cstheme="minorHAnsi"/>
          <w:bCs/>
        </w:rPr>
        <w:t>PEcAHN</w:t>
      </w:r>
      <w:proofErr w:type="spellEnd"/>
      <w:r w:rsidRPr="002F463B">
        <w:rPr>
          <w:rFonts w:cstheme="minorHAnsi"/>
          <w:bCs/>
        </w:rPr>
        <w:t xml:space="preserve">, Durham NC. April 11, 2024. </w:t>
      </w:r>
    </w:p>
    <w:p w14:paraId="100E3C78"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(Panelist). 2023. Project CREST Belayers Event – Toast to Sabbaticals: Applying for one, being on one, and coming back from one. December 12, 2023.</w:t>
      </w:r>
    </w:p>
    <w:p w14:paraId="0D328DE1"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&amp; Gildner TE. 2023. Rural Embodiment and Community Health (REACH) study: Environmental exposures and immune/intestinal health in low-income regions of the United States. Invited talk for Duke Population Research Institute – External Collaborative Network. October 9, 2023. </w:t>
      </w:r>
    </w:p>
    <w:p w14:paraId="6779B2BF" w14:textId="77777777" w:rsidR="00833DEB" w:rsidRPr="002F463B" w:rsidRDefault="00833DEB" w:rsidP="00833DEB">
      <w:pPr>
        <w:rPr>
          <w:rFonts w:cstheme="minorHAnsi"/>
          <w:bCs/>
        </w:rPr>
      </w:pPr>
      <w:proofErr w:type="spellStart"/>
      <w:r w:rsidRPr="002F463B">
        <w:rPr>
          <w:rFonts w:cstheme="minorHAnsi"/>
          <w:b/>
        </w:rPr>
        <w:lastRenderedPageBreak/>
        <w:t>Cepon</w:t>
      </w:r>
      <w:proofErr w:type="spellEnd"/>
      <w:r w:rsidRPr="002F463B">
        <w:rPr>
          <w:rFonts w:cstheme="minorHAnsi"/>
          <w:b/>
        </w:rPr>
        <w:t xml:space="preserve">-Robins TJ </w:t>
      </w:r>
      <w:r w:rsidRPr="002F463B">
        <w:rPr>
          <w:rFonts w:cstheme="minorHAnsi"/>
          <w:bCs/>
        </w:rPr>
        <w:t xml:space="preserve">&amp; Gildner TE. 2023. Altered exposure to symbiotes and associated downstream health outcomes among low-resource communities within high-income countries - a preliminary case study on evolutionary mismatch. Invited talk for </w:t>
      </w:r>
      <w:proofErr w:type="spellStart"/>
      <w:r w:rsidRPr="002F463B">
        <w:rPr>
          <w:rFonts w:cstheme="minorHAnsi"/>
          <w:bCs/>
        </w:rPr>
        <w:t>ClubEv</w:t>
      </w:r>
      <w:proofErr w:type="spellEnd"/>
      <w:r w:rsidRPr="002F463B">
        <w:rPr>
          <w:rFonts w:cstheme="minorHAnsi"/>
          <w:bCs/>
        </w:rPr>
        <w:t xml:space="preserve"> Med – Virtual Evolutionary Medicine Conversations. September 27, 2023. </w:t>
      </w:r>
    </w:p>
    <w:p w14:paraId="42CB4A90"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2023. The Many Faces of the Old Friends Hypothesis. Invited speaker for Intro to Global Health at Washington University in St. Louis. March 8, 2023. </w:t>
      </w:r>
    </w:p>
    <w:p w14:paraId="0BF855D9" w14:textId="77777777" w:rsidR="00833DEB" w:rsidRPr="002F463B" w:rsidRDefault="00833DEB" w:rsidP="00833DEB">
      <w:pPr>
        <w:spacing w:line="240" w:lineRule="auto"/>
        <w:rPr>
          <w:rFonts w:cstheme="minorHAnsi"/>
          <w:b/>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2023. Rural Embodiment and Community Health (REACH): How race, poverty, and infrastructure contribute to parasite exposure and health in the U.S. South. Invited speaker for University of Pennsylvania Parasitology Club. January 11, 2023.</w:t>
      </w:r>
    </w:p>
    <w:p w14:paraId="51023003"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2022. Infection and the Hygiene Hypothesis. Invited speaker for Human Biological Variation at Baylor University. November 1, 2022. </w:t>
      </w:r>
    </w:p>
    <w:p w14:paraId="5BF8B62F"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2022. Early immune system development and later adult health: Testing the hygiene hypothesis among older adults in Colorado Springs. Invited speaker for the Aging Together – Research Speaks UCCS Gerontology Center Speaker Series. April 13, 2022. </w:t>
      </w:r>
    </w:p>
    <w:p w14:paraId="6F7213C5"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2022. The Many Faces of the Hygiene Hypothesis. Invited speaker for Intro to Global Health Class at Washington University in St. Louis. March 11, 2022.</w:t>
      </w:r>
    </w:p>
    <w:p w14:paraId="066D5F96" w14:textId="77777777" w:rsidR="00833DEB" w:rsidRPr="002F463B" w:rsidRDefault="00833DEB" w:rsidP="00833DEB">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2021. Old Friends Meet a New Foe: A Potential Role for Immune-Priming Pathogens in Mitigating COVID-19 Morbidity and Mortality. Invited speaker for the UCCS COVID-19 Research Forum. February 10, 2021. </w:t>
      </w:r>
    </w:p>
    <w:p w14:paraId="2CF8AA13" w14:textId="77777777" w:rsidR="00833DEB" w:rsidRPr="002F463B" w:rsidRDefault="00833DEB" w:rsidP="00833DEB">
      <w:pPr>
        <w:spacing w:line="240" w:lineRule="auto"/>
        <w:rPr>
          <w:rFonts w:cstheme="minorHAnsi"/>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2019. </w:t>
      </w:r>
      <w:r w:rsidRPr="002F463B">
        <w:rPr>
          <w:rFonts w:eastAsia="Times New Roman" w:cstheme="minorHAnsi"/>
          <w:color w:val="000000"/>
        </w:rPr>
        <w:t xml:space="preserve">Parasite Infection and Immune System Development: Exploring Relationships Between Economic Development, Climate Change and Human Health. Invited speaker for the Global Intercultural Research Center’s talk series. November 15, 2019. </w:t>
      </w:r>
    </w:p>
    <w:p w14:paraId="5AA177AA" w14:textId="77777777" w:rsidR="00833DEB" w:rsidRPr="002F463B" w:rsidRDefault="00833DEB" w:rsidP="00833DEB">
      <w:pPr>
        <w:spacing w:line="240" w:lineRule="auto"/>
        <w:rPr>
          <w:rFonts w:cstheme="minorHAnsi"/>
        </w:rPr>
      </w:pPr>
      <w:proofErr w:type="spellStart"/>
      <w:r w:rsidRPr="002F463B">
        <w:rPr>
          <w:rFonts w:cstheme="minorHAnsi"/>
          <w:b/>
        </w:rPr>
        <w:t>Cepon</w:t>
      </w:r>
      <w:proofErr w:type="spellEnd"/>
      <w:r w:rsidRPr="002F463B">
        <w:rPr>
          <w:rFonts w:cstheme="minorHAnsi"/>
          <w:b/>
        </w:rPr>
        <w:t>-Robins TJ</w:t>
      </w:r>
      <w:r w:rsidRPr="002F463B">
        <w:rPr>
          <w:rFonts w:cstheme="minorHAnsi"/>
        </w:rPr>
        <w:t xml:space="preserve">. 2016 Health effects of food production. Invited speaker for Agricultural Origins class at UCCS. March 28, 2016. </w:t>
      </w:r>
    </w:p>
    <w:p w14:paraId="7F7889A6"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w:t>
      </w:r>
      <w:r w:rsidRPr="002F463B">
        <w:rPr>
          <w:rFonts w:asciiTheme="minorHAnsi" w:hAnsiTheme="minorHAnsi" w:cstheme="minorHAnsi"/>
          <w:b/>
          <w:sz w:val="22"/>
          <w:szCs w:val="22"/>
        </w:rPr>
        <w:t xml:space="preserve"> </w:t>
      </w:r>
      <w:r w:rsidRPr="002F463B">
        <w:rPr>
          <w:rFonts w:asciiTheme="minorHAnsi" w:hAnsiTheme="minorHAnsi" w:cstheme="minorHAnsi"/>
          <w:sz w:val="22"/>
          <w:szCs w:val="22"/>
        </w:rPr>
        <w:t xml:space="preserve">2015. Evolutionary Mismatch and the Hygiene Hypothesis. Invited speaker for Evolutionary Medicine class at UCCS. November 3, 2015. </w:t>
      </w:r>
    </w:p>
    <w:p w14:paraId="4E459DCA"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2014. The effects of socioeconomic and cultural change on parasite exposure among the Shuar of Amazonian Ecuador. Invited Speaker for the Association of Anthropology Graduate Students at the University of Oregon. May 30, 2014.</w:t>
      </w:r>
    </w:p>
    <w:p w14:paraId="5FC32B38"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2014. Human/Parasite Symbiosis: Parasites in Human Evolution. Invited speaker for ANTH 415/515: Human Life History. November 19, 2014.</w:t>
      </w:r>
    </w:p>
    <w:p w14:paraId="5D5DDF34"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-Robins TJ. </w:t>
      </w:r>
      <w:r w:rsidRPr="002F463B">
        <w:rPr>
          <w:rFonts w:asciiTheme="minorHAnsi" w:hAnsiTheme="minorHAnsi" w:cstheme="minorHAnsi"/>
          <w:sz w:val="22"/>
          <w:szCs w:val="22"/>
        </w:rPr>
        <w:t xml:space="preserve">2014. Parasite exposure and immune function in the Shuar of Amazonian Ecuador. Invited speaker, University of Toronto Mississauga. December 3, 2014.  </w:t>
      </w:r>
    </w:p>
    <w:p w14:paraId="7548C240"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2014. The effects of socioeconomic and cultural change on parasite exposure and immune function in the Shuar of Amazonian Ecuador. Invited speaker, Purdue University. December 8, 2014.</w:t>
      </w:r>
    </w:p>
    <w:p w14:paraId="035114D4"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lastRenderedPageBreak/>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2012. Physical activity and you: Methods for assessing physical activity. Invited Speaker for ANTH 503/603: Methods in Evolutionary Anthropology.</w:t>
      </w:r>
    </w:p>
    <w:p w14:paraId="5898BAFE"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2011. Helminths, </w:t>
      </w:r>
      <w:proofErr w:type="spellStart"/>
      <w:r w:rsidRPr="002F463B">
        <w:rPr>
          <w:rFonts w:asciiTheme="minorHAnsi" w:hAnsiTheme="minorHAnsi" w:cstheme="minorHAnsi"/>
          <w:sz w:val="22"/>
          <w:szCs w:val="22"/>
        </w:rPr>
        <w:t>fecalysis</w:t>
      </w:r>
      <w:proofErr w:type="spellEnd"/>
      <w:r w:rsidRPr="002F463B">
        <w:rPr>
          <w:rFonts w:asciiTheme="minorHAnsi" w:hAnsiTheme="minorHAnsi" w:cstheme="minorHAnsi"/>
          <w:sz w:val="22"/>
          <w:szCs w:val="22"/>
        </w:rPr>
        <w:t xml:space="preserve">, and blood: The Hygiene Hypothesis and Autoimmune Disorders. Invited Speaker for ANTH 503/603: Methods in Evolutionary Anthropology.  </w:t>
      </w:r>
    </w:p>
    <w:p w14:paraId="764A8208"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2011. Methods for assessing physical activity. Invited Speaker for ANTH 503/603: Methods in Evolutionary Anthropology.</w:t>
      </w:r>
    </w:p>
    <w:p w14:paraId="236B62FF"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2010. Proximate environmental factors: variation in growth and development. Invited Speaker for ANTH 361: Human Growth and Development, University of Oregon. </w:t>
      </w:r>
    </w:p>
    <w:p w14:paraId="69C18E4D" w14:textId="77777777" w:rsidR="00833DEB" w:rsidRPr="002F463B" w:rsidRDefault="00833DEB" w:rsidP="00833DEB">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2010. Autoimmune thyroid disorders in an indigenous circumpolar population: the interplay between cold-stress adaptations and market integration. Institute of Cognitive and Decision Sciences Invited Speaker, University of Oregon. </w:t>
      </w:r>
    </w:p>
    <w:p w14:paraId="7C3F8FBC" w14:textId="77777777" w:rsidR="00833DEB" w:rsidRDefault="00833DEB" w:rsidP="005F58D2">
      <w:pPr>
        <w:spacing w:line="240" w:lineRule="auto"/>
        <w:rPr>
          <w:rFonts w:cstheme="minorHAnsi"/>
          <w:b/>
        </w:rPr>
      </w:pPr>
    </w:p>
    <w:p w14:paraId="2A384D1E" w14:textId="3710540A" w:rsidR="000B0800" w:rsidRDefault="00833DEB" w:rsidP="005F58D2">
      <w:pPr>
        <w:spacing w:line="240" w:lineRule="auto"/>
        <w:rPr>
          <w:rFonts w:cstheme="minorHAnsi"/>
          <w:bCs/>
        </w:rPr>
      </w:pPr>
      <w:r>
        <w:rPr>
          <w:rFonts w:cstheme="minorHAnsi"/>
          <w:b/>
        </w:rPr>
        <w:t>PROFESSIONAL PRESENTATIONS AT CONFERENCE MEETINGS (with published abstracts)</w:t>
      </w:r>
      <w:r w:rsidR="00167D89" w:rsidRPr="002F463B">
        <w:rPr>
          <w:rFonts w:cstheme="minorHAnsi"/>
          <w:b/>
        </w:rPr>
        <w:br/>
      </w:r>
      <w:r w:rsidR="000731F3" w:rsidRPr="000731F3">
        <w:rPr>
          <w:rFonts w:cstheme="minorHAnsi"/>
          <w:bCs/>
          <w:vertAlign w:val="superscript"/>
        </w:rPr>
        <w:t>±</w:t>
      </w:r>
      <w:r w:rsidR="000731F3">
        <w:rPr>
          <w:rFonts w:cstheme="minorHAnsi"/>
          <w:bCs/>
        </w:rPr>
        <w:t xml:space="preserve">UCCS Student Coauthors, </w:t>
      </w:r>
      <w:r w:rsidR="000731F3" w:rsidRPr="002F463B">
        <w:rPr>
          <w:rFonts w:cstheme="minorHAnsi"/>
          <w:bCs/>
        </w:rPr>
        <w:t xml:space="preserve">*Undergraduate </w:t>
      </w:r>
      <w:r w:rsidR="000731F3">
        <w:rPr>
          <w:rFonts w:cstheme="minorHAnsi"/>
          <w:bCs/>
        </w:rPr>
        <w:t>c</w:t>
      </w:r>
      <w:r w:rsidR="000731F3" w:rsidRPr="002F463B">
        <w:rPr>
          <w:rFonts w:cstheme="minorHAnsi"/>
          <w:bCs/>
        </w:rPr>
        <w:t>oauthor</w:t>
      </w:r>
      <w:r w:rsidR="000731F3">
        <w:rPr>
          <w:rFonts w:cstheme="minorHAnsi"/>
          <w:bCs/>
        </w:rPr>
        <w:t>s outside UCCS</w:t>
      </w:r>
      <w:r w:rsidR="000731F3" w:rsidRPr="002F463B">
        <w:rPr>
          <w:rFonts w:cstheme="minorHAnsi"/>
          <w:bCs/>
        </w:rPr>
        <w:t xml:space="preserve">, </w:t>
      </w:r>
      <w:r w:rsidR="000731F3" w:rsidRPr="002F463B">
        <w:rPr>
          <w:rFonts w:cstheme="minorHAnsi"/>
          <w:bCs/>
          <w:vertAlign w:val="superscript"/>
        </w:rPr>
        <w:t>#</w:t>
      </w:r>
      <w:r w:rsidR="000731F3" w:rsidRPr="002F463B">
        <w:rPr>
          <w:rFonts w:cstheme="minorHAnsi"/>
          <w:bCs/>
        </w:rPr>
        <w:t xml:space="preserve">Graduate </w:t>
      </w:r>
      <w:r w:rsidR="000731F3">
        <w:rPr>
          <w:rFonts w:cstheme="minorHAnsi"/>
          <w:bCs/>
        </w:rPr>
        <w:t>st</w:t>
      </w:r>
      <w:r w:rsidR="000731F3" w:rsidRPr="002F463B">
        <w:rPr>
          <w:rFonts w:cstheme="minorHAnsi"/>
          <w:bCs/>
        </w:rPr>
        <w:t xml:space="preserve">udent </w:t>
      </w:r>
      <w:r w:rsidR="000731F3">
        <w:rPr>
          <w:rFonts w:cstheme="minorHAnsi"/>
          <w:bCs/>
        </w:rPr>
        <w:t>c</w:t>
      </w:r>
      <w:r w:rsidR="000731F3" w:rsidRPr="002F463B">
        <w:rPr>
          <w:rFonts w:cstheme="minorHAnsi"/>
          <w:bCs/>
        </w:rPr>
        <w:t xml:space="preserve">oauthor </w:t>
      </w:r>
      <w:r w:rsidR="000731F3">
        <w:rPr>
          <w:rFonts w:cstheme="minorHAnsi"/>
          <w:bCs/>
        </w:rPr>
        <w:t>outside UCCS</w:t>
      </w:r>
      <w:r w:rsidR="001C14EB">
        <w:rPr>
          <w:rFonts w:cstheme="minorHAnsi"/>
          <w:bCs/>
        </w:rPr>
        <w:br/>
      </w:r>
      <w:r w:rsidR="001C14EB">
        <w:rPr>
          <w:rFonts w:cstheme="minorHAnsi"/>
          <w:b/>
          <w:u w:val="single"/>
        </w:rPr>
        <w:br/>
      </w:r>
      <w:r w:rsidR="004735AA">
        <w:rPr>
          <w:rFonts w:cstheme="minorHAnsi"/>
          <w:b/>
          <w:u w:val="single"/>
        </w:rPr>
        <w:t>2026</w:t>
      </w:r>
      <w:r w:rsidR="004735AA">
        <w:rPr>
          <w:rFonts w:cstheme="minorHAnsi"/>
          <w:b/>
          <w:u w:val="single"/>
        </w:rPr>
        <w:br/>
      </w:r>
      <w:proofErr w:type="spellStart"/>
      <w:r w:rsidR="000B0800" w:rsidRPr="00370F9A">
        <w:rPr>
          <w:rFonts w:cstheme="minorHAnsi"/>
          <w:b/>
        </w:rPr>
        <w:t>Cepon</w:t>
      </w:r>
      <w:proofErr w:type="spellEnd"/>
      <w:r w:rsidR="000B0800" w:rsidRPr="00370F9A">
        <w:rPr>
          <w:rFonts w:cstheme="minorHAnsi"/>
          <w:b/>
        </w:rPr>
        <w:t>-Robins TJ</w:t>
      </w:r>
      <w:r w:rsidR="000B0800">
        <w:rPr>
          <w:rFonts w:cstheme="minorHAnsi"/>
          <w:bCs/>
        </w:rPr>
        <w:t xml:space="preserve">, Gildner TE. 2026. The Adventures of Poop Girl and Number 2: Lessons learned collecting and analyzing stool samples for parasitological detection in field settings. </w:t>
      </w:r>
      <w:r w:rsidR="000B0800">
        <w:rPr>
          <w:rFonts w:cstheme="minorHAnsi"/>
          <w:bCs/>
          <w:i/>
          <w:iCs/>
        </w:rPr>
        <w:t>Am J Hum Bio</w:t>
      </w:r>
      <w:r w:rsidR="000B0800">
        <w:rPr>
          <w:rFonts w:cstheme="minorHAnsi"/>
          <w:bCs/>
        </w:rPr>
        <w:t xml:space="preserve"> 38 (S1): e70213</w:t>
      </w:r>
    </w:p>
    <w:p w14:paraId="15C0EE7D" w14:textId="591032E1" w:rsidR="00370F9A" w:rsidRPr="00370F9A" w:rsidRDefault="00370F9A" w:rsidP="005F58D2">
      <w:pPr>
        <w:spacing w:line="240" w:lineRule="auto"/>
        <w:rPr>
          <w:rFonts w:cstheme="minorHAnsi"/>
          <w:bCs/>
        </w:rPr>
      </w:pPr>
      <w:r>
        <w:rPr>
          <w:rFonts w:cstheme="minorHAnsi"/>
          <w:bCs/>
        </w:rPr>
        <w:t xml:space="preserve">Neuharth A, Larkin K, </w:t>
      </w:r>
      <w:proofErr w:type="spellStart"/>
      <w:r w:rsidRPr="00370F9A">
        <w:rPr>
          <w:rFonts w:cstheme="minorHAnsi"/>
          <w:b/>
        </w:rPr>
        <w:t>Cepon</w:t>
      </w:r>
      <w:proofErr w:type="spellEnd"/>
      <w:r w:rsidRPr="00370F9A">
        <w:rPr>
          <w:rFonts w:cstheme="minorHAnsi"/>
          <w:b/>
        </w:rPr>
        <w:t>-Robins TJ</w:t>
      </w:r>
      <w:r>
        <w:rPr>
          <w:rFonts w:cstheme="minorHAnsi"/>
          <w:bCs/>
        </w:rPr>
        <w:t xml:space="preserve">. 2026. Parasites at the Garden: Identifying potential intestinal infections from an 1890s latrine in the Rocky Mountain West. </w:t>
      </w:r>
      <w:r>
        <w:rPr>
          <w:rFonts w:cstheme="minorHAnsi"/>
          <w:bCs/>
          <w:i/>
          <w:iCs/>
        </w:rPr>
        <w:t>Am J Bio Anth</w:t>
      </w:r>
      <w:r>
        <w:rPr>
          <w:rFonts w:cstheme="minorHAnsi"/>
          <w:bCs/>
        </w:rPr>
        <w:t xml:space="preserve"> 189: 2692-7691. </w:t>
      </w:r>
    </w:p>
    <w:p w14:paraId="71016298" w14:textId="42A760C5" w:rsidR="004735AA" w:rsidRDefault="004735AA" w:rsidP="005F58D2">
      <w:pPr>
        <w:spacing w:line="240" w:lineRule="auto"/>
        <w:rPr>
          <w:rFonts w:cstheme="minorHAnsi"/>
          <w:bCs/>
        </w:rPr>
      </w:pPr>
      <w:r>
        <w:rPr>
          <w:rFonts w:cstheme="minorHAnsi"/>
          <w:bCs/>
        </w:rPr>
        <w:t xml:space="preserve">Beauregard JA, Nemeth KL, Samsonov A, Chaney C, Kim D, Cannon R, Ong J, </w:t>
      </w:r>
      <w:proofErr w:type="spellStart"/>
      <w:r>
        <w:rPr>
          <w:rFonts w:cstheme="minorHAnsi"/>
          <w:bCs/>
        </w:rPr>
        <w:t>Veluri</w:t>
      </w:r>
      <w:proofErr w:type="spellEnd"/>
      <w:r>
        <w:rPr>
          <w:rFonts w:cstheme="minorHAnsi"/>
          <w:bCs/>
        </w:rPr>
        <w:t xml:space="preserve"> R, Judd M, </w:t>
      </w:r>
      <w:proofErr w:type="spellStart"/>
      <w:r>
        <w:rPr>
          <w:rFonts w:cstheme="minorHAnsi"/>
          <w:b/>
        </w:rPr>
        <w:t>Cepon</w:t>
      </w:r>
      <w:proofErr w:type="spellEnd"/>
      <w:r>
        <w:rPr>
          <w:rFonts w:cstheme="minorHAnsi"/>
          <w:b/>
        </w:rPr>
        <w:t>-Robins TJ</w:t>
      </w:r>
      <w:r>
        <w:rPr>
          <w:rFonts w:cstheme="minorHAnsi"/>
          <w:bCs/>
        </w:rPr>
        <w:t xml:space="preserve">, Urlacher SS, Mallott EK, Gildner TE. 2026. Estrone, adiposity, and inflammation in </w:t>
      </w:r>
      <w:proofErr w:type="gramStart"/>
      <w:r>
        <w:rPr>
          <w:rFonts w:cstheme="minorHAnsi"/>
          <w:bCs/>
        </w:rPr>
        <w:t>minimally-invasive</w:t>
      </w:r>
      <w:proofErr w:type="gramEnd"/>
      <w:r>
        <w:rPr>
          <w:rFonts w:cstheme="minorHAnsi"/>
          <w:bCs/>
        </w:rPr>
        <w:t xml:space="preserve"> samples: A pilot study. </w:t>
      </w:r>
      <w:r>
        <w:rPr>
          <w:rFonts w:cstheme="minorHAnsi"/>
          <w:bCs/>
          <w:i/>
          <w:iCs/>
        </w:rPr>
        <w:t>Am J Hum Bio</w:t>
      </w:r>
      <w:r>
        <w:rPr>
          <w:rFonts w:cstheme="minorHAnsi"/>
          <w:bCs/>
        </w:rPr>
        <w:t xml:space="preserve"> 38 (S1)</w:t>
      </w:r>
      <w:r w:rsidR="00A70875">
        <w:rPr>
          <w:rFonts w:cstheme="minorHAnsi"/>
          <w:bCs/>
        </w:rPr>
        <w:t>: e70213</w:t>
      </w:r>
      <w:r>
        <w:rPr>
          <w:rFonts w:cstheme="minorHAnsi"/>
          <w:bCs/>
        </w:rPr>
        <w:t xml:space="preserve">. </w:t>
      </w:r>
    </w:p>
    <w:p w14:paraId="51967D47" w14:textId="424EC331" w:rsidR="004735AA" w:rsidRDefault="00A70875" w:rsidP="005F58D2">
      <w:pPr>
        <w:spacing w:line="240" w:lineRule="auto"/>
        <w:rPr>
          <w:rFonts w:cstheme="minorHAnsi"/>
          <w:bCs/>
        </w:rPr>
      </w:pPr>
      <w:r>
        <w:rPr>
          <w:rFonts w:cstheme="minorHAnsi"/>
          <w:bCs/>
        </w:rPr>
        <w:t xml:space="preserve">Cannon R, Beauregard J, Nemeth K, Urlacher S, Ong J, Chaney C, Samsonov A, Kim D, </w:t>
      </w:r>
      <w:proofErr w:type="spellStart"/>
      <w:r>
        <w:rPr>
          <w:rFonts w:cstheme="minorHAnsi"/>
          <w:bCs/>
        </w:rPr>
        <w:t>Veluri</w:t>
      </w:r>
      <w:proofErr w:type="spellEnd"/>
      <w:r>
        <w:rPr>
          <w:rFonts w:cstheme="minorHAnsi"/>
          <w:bCs/>
        </w:rPr>
        <w:t xml:space="preserve"> R, Mallott E, </w:t>
      </w:r>
      <w:proofErr w:type="spellStart"/>
      <w:r w:rsidRPr="00370F9A">
        <w:rPr>
          <w:rFonts w:cstheme="minorHAnsi"/>
          <w:b/>
        </w:rPr>
        <w:t>Cepon</w:t>
      </w:r>
      <w:proofErr w:type="spellEnd"/>
      <w:r w:rsidRPr="00370F9A">
        <w:rPr>
          <w:rFonts w:cstheme="minorHAnsi"/>
          <w:b/>
        </w:rPr>
        <w:t>-Robins TJ</w:t>
      </w:r>
      <w:r>
        <w:rPr>
          <w:rFonts w:cstheme="minorHAnsi"/>
          <w:bCs/>
        </w:rPr>
        <w:t xml:space="preserve">, Gildner TE. </w:t>
      </w:r>
      <w:r w:rsidR="00D627E9">
        <w:rPr>
          <w:rFonts w:cstheme="minorHAnsi"/>
          <w:bCs/>
        </w:rPr>
        <w:t xml:space="preserve">2026. </w:t>
      </w:r>
      <w:r>
        <w:rPr>
          <w:rFonts w:cstheme="minorHAnsi"/>
          <w:bCs/>
        </w:rPr>
        <w:t xml:space="preserve">Assessing self-reported physical activity as a predictor of lipid biomarkers in a low-resource community from Southwestern Illinois. </w:t>
      </w:r>
      <w:r>
        <w:rPr>
          <w:rFonts w:cstheme="minorHAnsi"/>
          <w:bCs/>
          <w:i/>
          <w:iCs/>
        </w:rPr>
        <w:t>Am J Hum Bio</w:t>
      </w:r>
      <w:r>
        <w:rPr>
          <w:rFonts w:cstheme="minorHAnsi"/>
          <w:bCs/>
        </w:rPr>
        <w:t xml:space="preserve"> 38 (S1): e70213</w:t>
      </w:r>
    </w:p>
    <w:p w14:paraId="448BE19B" w14:textId="78A382AB" w:rsidR="00A70875" w:rsidRDefault="00A70875" w:rsidP="005F58D2">
      <w:pPr>
        <w:spacing w:line="240" w:lineRule="auto"/>
        <w:rPr>
          <w:rFonts w:cstheme="minorHAnsi"/>
          <w:bCs/>
        </w:rPr>
      </w:pPr>
      <w:r>
        <w:rPr>
          <w:rFonts w:cstheme="minorHAnsi"/>
          <w:bCs/>
        </w:rPr>
        <w:t xml:space="preserve">Burr H, Locke A, Albiani I, </w:t>
      </w:r>
      <w:proofErr w:type="spellStart"/>
      <w:r>
        <w:rPr>
          <w:rFonts w:cstheme="minorHAnsi"/>
          <w:bCs/>
        </w:rPr>
        <w:t>Flain</w:t>
      </w:r>
      <w:proofErr w:type="spellEnd"/>
      <w:r>
        <w:rPr>
          <w:rFonts w:cstheme="minorHAnsi"/>
          <w:bCs/>
        </w:rPr>
        <w:t xml:space="preserve"> MN, Van Steenis A, </w:t>
      </w:r>
      <w:proofErr w:type="spellStart"/>
      <w:r w:rsidRPr="00370F9A">
        <w:rPr>
          <w:rFonts w:cstheme="minorHAnsi"/>
          <w:b/>
        </w:rPr>
        <w:t>Cepon</w:t>
      </w:r>
      <w:proofErr w:type="spellEnd"/>
      <w:r w:rsidRPr="00370F9A">
        <w:rPr>
          <w:rFonts w:cstheme="minorHAnsi"/>
          <w:b/>
        </w:rPr>
        <w:t>-Robins TJ</w:t>
      </w:r>
      <w:r>
        <w:rPr>
          <w:rFonts w:cstheme="minorHAnsi"/>
          <w:bCs/>
        </w:rPr>
        <w:t xml:space="preserve">, Weaver LJ, Snodgrass JJ. 2026. Water, Sanitation, and Hygiene (WASH) access in a pilot study among people experiencing homelessness in Oregon, USA. </w:t>
      </w:r>
      <w:r>
        <w:rPr>
          <w:rFonts w:cstheme="minorHAnsi"/>
          <w:bCs/>
          <w:i/>
          <w:iCs/>
        </w:rPr>
        <w:t>Am J Hum Bio</w:t>
      </w:r>
      <w:r>
        <w:rPr>
          <w:rFonts w:cstheme="minorHAnsi"/>
          <w:bCs/>
        </w:rPr>
        <w:t xml:space="preserve"> 38 (S1): e70213</w:t>
      </w:r>
    </w:p>
    <w:p w14:paraId="15CD2CDC" w14:textId="5C012034" w:rsidR="00A70875" w:rsidRDefault="00A70875" w:rsidP="005F58D2">
      <w:pPr>
        <w:spacing w:line="240" w:lineRule="auto"/>
        <w:rPr>
          <w:rFonts w:cstheme="minorHAnsi"/>
          <w:bCs/>
        </w:rPr>
      </w:pPr>
      <w:r>
        <w:rPr>
          <w:rFonts w:cstheme="minorHAnsi"/>
          <w:bCs/>
        </w:rPr>
        <w:t xml:space="preserve">Kim D, Nemeth K, Beauregard J, Samsonov A, Ong J, Kwak L, Shing A, Ainsley J, Mukundan D, Hotter S, Mallott E, Urlacher S, Chaney C, </w:t>
      </w:r>
      <w:proofErr w:type="spellStart"/>
      <w:r w:rsidRPr="00370F9A">
        <w:rPr>
          <w:rFonts w:cstheme="minorHAnsi"/>
          <w:b/>
        </w:rPr>
        <w:t>Cepon</w:t>
      </w:r>
      <w:proofErr w:type="spellEnd"/>
      <w:r w:rsidRPr="00370F9A">
        <w:rPr>
          <w:rFonts w:cstheme="minorHAnsi"/>
          <w:b/>
        </w:rPr>
        <w:t>-Robins TJ</w:t>
      </w:r>
      <w:r>
        <w:rPr>
          <w:rFonts w:cstheme="minorHAnsi"/>
          <w:bCs/>
        </w:rPr>
        <w:t xml:space="preserve">, Gildner TE. 2026. Does dietary quality predict inflammation in low-resource settings? Evidence from the Rural Embodiment and Community Health (REACH) study. </w:t>
      </w:r>
      <w:r>
        <w:rPr>
          <w:rFonts w:cstheme="minorHAnsi"/>
          <w:bCs/>
          <w:i/>
          <w:iCs/>
        </w:rPr>
        <w:t>Am J Hum Bio</w:t>
      </w:r>
      <w:r>
        <w:rPr>
          <w:rFonts w:cstheme="minorHAnsi"/>
          <w:bCs/>
        </w:rPr>
        <w:t xml:space="preserve"> 38 (S1): e70213</w:t>
      </w:r>
    </w:p>
    <w:p w14:paraId="1D9EDD8B" w14:textId="7697451D" w:rsidR="00A70875" w:rsidRDefault="00A70875" w:rsidP="005F58D2">
      <w:pPr>
        <w:spacing w:line="240" w:lineRule="auto"/>
        <w:rPr>
          <w:rFonts w:cstheme="minorHAnsi"/>
          <w:bCs/>
        </w:rPr>
      </w:pPr>
      <w:r>
        <w:rPr>
          <w:rFonts w:cstheme="minorHAnsi"/>
          <w:bCs/>
        </w:rPr>
        <w:t xml:space="preserve">Kwak L, Chaney C, Grathwohl K, Nemeth KL, Beauregard JA, Samsonov A, Ong J, Shing A, Mukundan D, Ainsley J, Hotter S, </w:t>
      </w:r>
      <w:proofErr w:type="spellStart"/>
      <w:r w:rsidRPr="00370F9A">
        <w:rPr>
          <w:rFonts w:cstheme="minorHAnsi"/>
          <w:b/>
        </w:rPr>
        <w:t>Cepon</w:t>
      </w:r>
      <w:proofErr w:type="spellEnd"/>
      <w:r w:rsidRPr="00370F9A">
        <w:rPr>
          <w:rFonts w:cstheme="minorHAnsi"/>
          <w:b/>
        </w:rPr>
        <w:t>-Robins TJ</w:t>
      </w:r>
      <w:r>
        <w:rPr>
          <w:rFonts w:cstheme="minorHAnsi"/>
          <w:bCs/>
        </w:rPr>
        <w:t xml:space="preserve">, Gildner TE, Mallott EK. 2026. Rural Embodiment and Community Health (REACH) study: exploring differences of food insecurity across two low-resource U.S. communities. </w:t>
      </w:r>
      <w:r>
        <w:rPr>
          <w:rFonts w:cstheme="minorHAnsi"/>
          <w:bCs/>
          <w:i/>
          <w:iCs/>
        </w:rPr>
        <w:t>Am J Hum Bio</w:t>
      </w:r>
      <w:r>
        <w:rPr>
          <w:rFonts w:cstheme="minorHAnsi"/>
          <w:bCs/>
        </w:rPr>
        <w:t xml:space="preserve"> 38 (S1): e70213</w:t>
      </w:r>
    </w:p>
    <w:p w14:paraId="28523031" w14:textId="2B598018" w:rsidR="00A70875" w:rsidRDefault="00A70875" w:rsidP="005F58D2">
      <w:pPr>
        <w:spacing w:line="240" w:lineRule="auto"/>
        <w:rPr>
          <w:rFonts w:cstheme="minorHAnsi"/>
          <w:bCs/>
        </w:rPr>
      </w:pPr>
      <w:r>
        <w:rPr>
          <w:rFonts w:cstheme="minorHAnsi"/>
          <w:bCs/>
        </w:rPr>
        <w:lastRenderedPageBreak/>
        <w:t xml:space="preserve">Melchor A, Getz M, Liebert MA, </w:t>
      </w:r>
      <w:proofErr w:type="spellStart"/>
      <w:r>
        <w:rPr>
          <w:rFonts w:cstheme="minorHAnsi"/>
          <w:bCs/>
        </w:rPr>
        <w:t>Madimenos</w:t>
      </w:r>
      <w:proofErr w:type="spellEnd"/>
      <w:r>
        <w:rPr>
          <w:rFonts w:cstheme="minorHAnsi"/>
          <w:bCs/>
        </w:rPr>
        <w:t xml:space="preserve"> FC, Urlacher SS, Schrock J, Gildner TE, Harrington CJ, </w:t>
      </w:r>
      <w:proofErr w:type="spellStart"/>
      <w:r>
        <w:rPr>
          <w:rFonts w:cstheme="minorHAnsi"/>
          <w:bCs/>
        </w:rPr>
        <w:t>DeLouize</w:t>
      </w:r>
      <w:proofErr w:type="spellEnd"/>
      <w:r>
        <w:rPr>
          <w:rFonts w:cstheme="minorHAnsi"/>
          <w:bCs/>
        </w:rPr>
        <w:t xml:space="preserve"> A, </w:t>
      </w:r>
      <w:proofErr w:type="spellStart"/>
      <w:r w:rsidRPr="00370F9A">
        <w:rPr>
          <w:rFonts w:cstheme="minorHAnsi"/>
          <w:b/>
        </w:rPr>
        <w:t>Cepon</w:t>
      </w:r>
      <w:proofErr w:type="spellEnd"/>
      <w:r w:rsidRPr="00370F9A">
        <w:rPr>
          <w:rFonts w:cstheme="minorHAnsi"/>
          <w:b/>
        </w:rPr>
        <w:t>-Robins TJ</w:t>
      </w:r>
      <w:r>
        <w:rPr>
          <w:rFonts w:cstheme="minorHAnsi"/>
          <w:bCs/>
        </w:rPr>
        <w:t xml:space="preserve">, Blackwell AD, Bribiescas R, Amir D, Snodgrass JJ, Sugiyama LS. 2026. Indicators of metabolic syndrome among Shuar occur at lower BMI than standard obesity thresholds. </w:t>
      </w:r>
      <w:r>
        <w:rPr>
          <w:rFonts w:cstheme="minorHAnsi"/>
          <w:bCs/>
          <w:i/>
          <w:iCs/>
        </w:rPr>
        <w:t>Am J Hum Bio</w:t>
      </w:r>
      <w:r>
        <w:rPr>
          <w:rFonts w:cstheme="minorHAnsi"/>
          <w:bCs/>
        </w:rPr>
        <w:t xml:space="preserve"> 38 (S1): e70213</w:t>
      </w:r>
    </w:p>
    <w:p w14:paraId="7C297C80" w14:textId="0DBB3C6A" w:rsidR="00A70875" w:rsidRDefault="000B0800" w:rsidP="005F58D2">
      <w:pPr>
        <w:spacing w:line="240" w:lineRule="auto"/>
        <w:rPr>
          <w:rFonts w:cstheme="minorHAnsi"/>
          <w:bCs/>
        </w:rPr>
      </w:pPr>
      <w:r>
        <w:rPr>
          <w:rFonts w:cstheme="minorHAnsi"/>
          <w:bCs/>
        </w:rPr>
        <w:t xml:space="preserve">Nemeth K, Gildner TE, Cannon R, Beauregard J, Kim D, Mallott E, Samsonov A, </w:t>
      </w:r>
      <w:proofErr w:type="spellStart"/>
      <w:r w:rsidRPr="00370F9A">
        <w:rPr>
          <w:rFonts w:cstheme="minorHAnsi"/>
          <w:b/>
        </w:rPr>
        <w:t>Cepon</w:t>
      </w:r>
      <w:proofErr w:type="spellEnd"/>
      <w:r w:rsidRPr="00370F9A">
        <w:rPr>
          <w:rFonts w:cstheme="minorHAnsi"/>
          <w:b/>
        </w:rPr>
        <w:t>-Robins TJ</w:t>
      </w:r>
      <w:r>
        <w:rPr>
          <w:rFonts w:cstheme="minorHAnsi"/>
          <w:bCs/>
        </w:rPr>
        <w:t>, Urlacher S, Chaney C. 2026. Exploring environmental factors related to childhood physical activity in low-resource U.S. communit</w:t>
      </w:r>
      <w:r w:rsidR="00F42BC8">
        <w:rPr>
          <w:rFonts w:cstheme="minorHAnsi"/>
          <w:bCs/>
        </w:rPr>
        <w:t>ies</w:t>
      </w:r>
      <w:r>
        <w:rPr>
          <w:rFonts w:cstheme="minorHAnsi"/>
          <w:bCs/>
        </w:rPr>
        <w:t xml:space="preserve">: a mixed-methods pilot study. </w:t>
      </w:r>
      <w:r>
        <w:rPr>
          <w:rFonts w:cstheme="minorHAnsi"/>
          <w:bCs/>
          <w:i/>
          <w:iCs/>
        </w:rPr>
        <w:t>Am J Hum Bio</w:t>
      </w:r>
      <w:r>
        <w:rPr>
          <w:rFonts w:cstheme="minorHAnsi"/>
          <w:bCs/>
        </w:rPr>
        <w:t xml:space="preserve"> 38 (S1): e70213</w:t>
      </w:r>
    </w:p>
    <w:p w14:paraId="3E25CB26" w14:textId="46495789" w:rsidR="000B0800" w:rsidRDefault="000B0800" w:rsidP="005F58D2">
      <w:pPr>
        <w:spacing w:line="240" w:lineRule="auto"/>
        <w:rPr>
          <w:rFonts w:cstheme="minorHAnsi"/>
          <w:bCs/>
        </w:rPr>
      </w:pPr>
      <w:r>
        <w:rPr>
          <w:rFonts w:cstheme="minorHAnsi"/>
          <w:bCs/>
        </w:rPr>
        <w:t xml:space="preserve">Samsonov A, Nemeth KL, Mallott EK, </w:t>
      </w:r>
      <w:proofErr w:type="spellStart"/>
      <w:r w:rsidRPr="00370F9A">
        <w:rPr>
          <w:rFonts w:cstheme="minorHAnsi"/>
          <w:b/>
        </w:rPr>
        <w:t>Cepon</w:t>
      </w:r>
      <w:proofErr w:type="spellEnd"/>
      <w:r w:rsidRPr="00370F9A">
        <w:rPr>
          <w:rFonts w:cstheme="minorHAnsi"/>
          <w:b/>
        </w:rPr>
        <w:t>-Robins TJ</w:t>
      </w:r>
      <w:r>
        <w:rPr>
          <w:rFonts w:cstheme="minorHAnsi"/>
          <w:bCs/>
        </w:rPr>
        <w:t xml:space="preserve">, Gildner TE, Urlacher SS. 2026. Assessment of childhood fruit and vegetable intake using the Veggie Meter: Preliminary findings from a low-resource U.S. community. </w:t>
      </w:r>
      <w:r>
        <w:rPr>
          <w:rFonts w:cstheme="minorHAnsi"/>
          <w:bCs/>
          <w:i/>
          <w:iCs/>
        </w:rPr>
        <w:t>Am J Hum Bio</w:t>
      </w:r>
      <w:r>
        <w:rPr>
          <w:rFonts w:cstheme="minorHAnsi"/>
          <w:bCs/>
        </w:rPr>
        <w:t xml:space="preserve"> 38 (S1): e70213</w:t>
      </w:r>
    </w:p>
    <w:p w14:paraId="2A63685C" w14:textId="73815EE3" w:rsidR="000B0800" w:rsidRDefault="000B0800" w:rsidP="005F58D2">
      <w:pPr>
        <w:spacing w:line="240" w:lineRule="auto"/>
        <w:rPr>
          <w:rFonts w:cstheme="minorHAnsi"/>
          <w:bCs/>
        </w:rPr>
      </w:pPr>
      <w:r>
        <w:rPr>
          <w:rFonts w:cstheme="minorHAnsi"/>
          <w:bCs/>
        </w:rPr>
        <w:t xml:space="preserve">Gildner TE, </w:t>
      </w:r>
      <w:proofErr w:type="spellStart"/>
      <w:r w:rsidRPr="00370F9A">
        <w:rPr>
          <w:rFonts w:cstheme="minorHAnsi"/>
          <w:b/>
        </w:rPr>
        <w:t>Cepon</w:t>
      </w:r>
      <w:proofErr w:type="spellEnd"/>
      <w:r w:rsidRPr="00370F9A">
        <w:rPr>
          <w:rFonts w:cstheme="minorHAnsi"/>
          <w:b/>
        </w:rPr>
        <w:t>-Robins TJ</w:t>
      </w:r>
      <w:r>
        <w:rPr>
          <w:rFonts w:cstheme="minorHAnsi"/>
          <w:bCs/>
        </w:rPr>
        <w:t xml:space="preserve">. 2026. Beyond the promise: Navigating challenges with point-of-care tests in field research. </w:t>
      </w:r>
      <w:r>
        <w:rPr>
          <w:rFonts w:cstheme="minorHAnsi"/>
          <w:bCs/>
          <w:i/>
          <w:iCs/>
        </w:rPr>
        <w:t>Am J Hum Bio</w:t>
      </w:r>
      <w:r>
        <w:rPr>
          <w:rFonts w:cstheme="minorHAnsi"/>
          <w:bCs/>
        </w:rPr>
        <w:t xml:space="preserve"> 38 (S1): e70213</w:t>
      </w:r>
    </w:p>
    <w:p w14:paraId="4A86B6F9" w14:textId="561E3A2B" w:rsidR="000B0800" w:rsidRDefault="000B0800" w:rsidP="005F58D2">
      <w:pPr>
        <w:spacing w:line="240" w:lineRule="auto"/>
        <w:rPr>
          <w:rFonts w:cstheme="minorHAnsi"/>
          <w:bCs/>
        </w:rPr>
      </w:pPr>
      <w:r>
        <w:rPr>
          <w:rFonts w:cstheme="minorHAnsi"/>
          <w:bCs/>
        </w:rPr>
        <w:t xml:space="preserve">Chaney CB, Gildner TE, </w:t>
      </w:r>
      <w:proofErr w:type="spellStart"/>
      <w:r w:rsidRPr="00370F9A">
        <w:rPr>
          <w:rFonts w:cstheme="minorHAnsi"/>
          <w:b/>
        </w:rPr>
        <w:t>Cepon</w:t>
      </w:r>
      <w:proofErr w:type="spellEnd"/>
      <w:r w:rsidRPr="00370F9A">
        <w:rPr>
          <w:rFonts w:cstheme="minorHAnsi"/>
          <w:b/>
        </w:rPr>
        <w:t>-Robins TJ</w:t>
      </w:r>
      <w:r>
        <w:rPr>
          <w:rFonts w:cstheme="minorHAnsi"/>
          <w:bCs/>
        </w:rPr>
        <w:t xml:space="preserve">, Grathwohl K, Wang S, Ong J, Kwak L, Ainsley J, Betts K, Beauregard JA, Nemeth KL, </w:t>
      </w:r>
      <w:proofErr w:type="spellStart"/>
      <w:r>
        <w:rPr>
          <w:rFonts w:cstheme="minorHAnsi"/>
          <w:bCs/>
        </w:rPr>
        <w:t>Waimon</w:t>
      </w:r>
      <w:proofErr w:type="spellEnd"/>
      <w:r>
        <w:rPr>
          <w:rFonts w:cstheme="minorHAnsi"/>
          <w:bCs/>
        </w:rPr>
        <w:t xml:space="preserve"> S, Zhang A, Shing AB, Cho K, Shriver L, Patti G, Mallott E. 2026. Rural Embodiment and Community Health Study: A multi-omics approach reveals the embodiment of environmental contaminant exposure through the gut microbiome in two low-resource U.S. communities. </w:t>
      </w:r>
      <w:r>
        <w:rPr>
          <w:rFonts w:cstheme="minorHAnsi"/>
          <w:bCs/>
          <w:i/>
          <w:iCs/>
        </w:rPr>
        <w:t>Am J Hum Bio</w:t>
      </w:r>
      <w:r>
        <w:rPr>
          <w:rFonts w:cstheme="minorHAnsi"/>
          <w:bCs/>
        </w:rPr>
        <w:t xml:space="preserve"> 38 (S1): e70213</w:t>
      </w:r>
    </w:p>
    <w:p w14:paraId="049F14B9" w14:textId="6BFFA88E" w:rsidR="000B0800" w:rsidRDefault="000B0800" w:rsidP="005F58D2">
      <w:pPr>
        <w:spacing w:line="240" w:lineRule="auto"/>
        <w:rPr>
          <w:rFonts w:cstheme="minorHAnsi"/>
          <w:bCs/>
        </w:rPr>
      </w:pPr>
      <w:r>
        <w:rPr>
          <w:rFonts w:cstheme="minorHAnsi"/>
          <w:bCs/>
        </w:rPr>
        <w:t xml:space="preserve">Locke A, Burr H, Albiani I, </w:t>
      </w:r>
      <w:proofErr w:type="spellStart"/>
      <w:r>
        <w:rPr>
          <w:rFonts w:cstheme="minorHAnsi"/>
          <w:bCs/>
        </w:rPr>
        <w:t>Flainn</w:t>
      </w:r>
      <w:proofErr w:type="spellEnd"/>
      <w:r>
        <w:rPr>
          <w:rFonts w:cstheme="minorHAnsi"/>
          <w:bCs/>
        </w:rPr>
        <w:t xml:space="preserve"> MN, Van Steenis A, </w:t>
      </w:r>
      <w:proofErr w:type="spellStart"/>
      <w:r w:rsidRPr="00370F9A">
        <w:rPr>
          <w:rFonts w:cstheme="minorHAnsi"/>
          <w:b/>
        </w:rPr>
        <w:t>Cepon</w:t>
      </w:r>
      <w:proofErr w:type="spellEnd"/>
      <w:r w:rsidRPr="00370F9A">
        <w:rPr>
          <w:rFonts w:cstheme="minorHAnsi"/>
          <w:b/>
        </w:rPr>
        <w:t>-Robins TJ</w:t>
      </w:r>
      <w:r>
        <w:rPr>
          <w:rFonts w:cstheme="minorHAnsi"/>
          <w:bCs/>
        </w:rPr>
        <w:t xml:space="preserve">, Weaver LJ, Snodgrass J. 2026. Investigating the role of Water, Sanitation, and Hygiene (WASH) access in parasitic infection and intestinal inflammation: pilot study among people experiencing homelessness in Oregon, USA. </w:t>
      </w:r>
      <w:r>
        <w:rPr>
          <w:rFonts w:cstheme="minorHAnsi"/>
          <w:bCs/>
          <w:i/>
          <w:iCs/>
        </w:rPr>
        <w:t>Am J Hum Bio</w:t>
      </w:r>
      <w:r>
        <w:rPr>
          <w:rFonts w:cstheme="minorHAnsi"/>
          <w:bCs/>
        </w:rPr>
        <w:t xml:space="preserve"> 38 (S1): e70213</w:t>
      </w:r>
    </w:p>
    <w:p w14:paraId="0541C991" w14:textId="664D0FB5" w:rsidR="000B0800" w:rsidRPr="004735AA" w:rsidRDefault="000B0800" w:rsidP="005F58D2">
      <w:pPr>
        <w:spacing w:line="240" w:lineRule="auto"/>
        <w:rPr>
          <w:rFonts w:cstheme="minorHAnsi"/>
          <w:bCs/>
        </w:rPr>
      </w:pPr>
      <w:r>
        <w:rPr>
          <w:rFonts w:cstheme="minorHAnsi"/>
          <w:bCs/>
        </w:rPr>
        <w:t xml:space="preserve">Judd M, </w:t>
      </w:r>
      <w:proofErr w:type="spellStart"/>
      <w:r w:rsidRPr="00370F9A">
        <w:rPr>
          <w:rFonts w:cstheme="minorHAnsi"/>
          <w:b/>
        </w:rPr>
        <w:t>Cepon</w:t>
      </w:r>
      <w:proofErr w:type="spellEnd"/>
      <w:r w:rsidRPr="00370F9A">
        <w:rPr>
          <w:rFonts w:cstheme="minorHAnsi"/>
          <w:b/>
        </w:rPr>
        <w:t>-Robins TJ</w:t>
      </w:r>
      <w:r>
        <w:rPr>
          <w:rFonts w:cstheme="minorHAnsi"/>
          <w:bCs/>
        </w:rPr>
        <w:t xml:space="preserve">, Chaney C, Grathwohl K, Wang S, Ong J, Kwak L, Kim D, Cannon R, Betts K, Beauregard JB, Nemeth KL, </w:t>
      </w:r>
      <w:proofErr w:type="spellStart"/>
      <w:r>
        <w:rPr>
          <w:rFonts w:cstheme="minorHAnsi"/>
          <w:bCs/>
        </w:rPr>
        <w:t>Waimon</w:t>
      </w:r>
      <w:proofErr w:type="spellEnd"/>
      <w:r>
        <w:rPr>
          <w:rFonts w:cstheme="minorHAnsi"/>
          <w:bCs/>
        </w:rPr>
        <w:t xml:space="preserve"> S, Zhang A, Shing AB, Kim EY, Pfaff-Nash M, Samsonov A, Ainsley J, Mukundan D, Hotter S, </w:t>
      </w:r>
      <w:proofErr w:type="spellStart"/>
      <w:r>
        <w:rPr>
          <w:rFonts w:cstheme="minorHAnsi"/>
          <w:bCs/>
        </w:rPr>
        <w:t>Veluri</w:t>
      </w:r>
      <w:proofErr w:type="spellEnd"/>
      <w:r>
        <w:rPr>
          <w:rFonts w:cstheme="minorHAnsi"/>
          <w:bCs/>
        </w:rPr>
        <w:t xml:space="preserve"> R, Urlacher S, Mallott EK, Gildner TE. 2026. Demographic correlates of cardiovascular disease and inflammation among adults from southwest Illinois and the Mississippi Delta. </w:t>
      </w:r>
      <w:r>
        <w:rPr>
          <w:rFonts w:cstheme="minorHAnsi"/>
          <w:bCs/>
          <w:i/>
          <w:iCs/>
        </w:rPr>
        <w:t>Am J Hum Bio</w:t>
      </w:r>
      <w:r>
        <w:rPr>
          <w:rFonts w:cstheme="minorHAnsi"/>
          <w:bCs/>
        </w:rPr>
        <w:t xml:space="preserve"> 38 (S1): e70213</w:t>
      </w:r>
    </w:p>
    <w:p w14:paraId="6865AABE" w14:textId="5FB2F277" w:rsidR="00B26E5D" w:rsidRPr="002F463B" w:rsidRDefault="00B26E5D" w:rsidP="005F58D2">
      <w:pPr>
        <w:spacing w:line="240" w:lineRule="auto"/>
        <w:rPr>
          <w:rFonts w:cstheme="minorHAnsi"/>
          <w:bCs/>
        </w:rPr>
      </w:pPr>
      <w:r w:rsidRPr="002F463B">
        <w:rPr>
          <w:rFonts w:cstheme="minorHAnsi"/>
          <w:b/>
          <w:u w:val="single"/>
        </w:rPr>
        <w:t>2025</w:t>
      </w:r>
      <w:r w:rsidRPr="002F463B">
        <w:rPr>
          <w:rFonts w:cstheme="minorHAnsi"/>
          <w:b/>
          <w:u w:val="single"/>
        </w:rPr>
        <w:br/>
      </w:r>
      <w:r w:rsidR="001A6A07" w:rsidRPr="002F463B">
        <w:rPr>
          <w:rFonts w:cstheme="minorHAnsi"/>
          <w:bCs/>
        </w:rPr>
        <w:t xml:space="preserve">Chaney CB, Gildner TE, </w:t>
      </w:r>
      <w:proofErr w:type="spellStart"/>
      <w:r w:rsidR="001A6A07" w:rsidRPr="002F463B">
        <w:rPr>
          <w:rFonts w:cstheme="minorHAnsi"/>
          <w:b/>
        </w:rPr>
        <w:t>Cepon</w:t>
      </w:r>
      <w:proofErr w:type="spellEnd"/>
      <w:r w:rsidR="001A6A07" w:rsidRPr="002F463B">
        <w:rPr>
          <w:rFonts w:cstheme="minorHAnsi"/>
          <w:b/>
        </w:rPr>
        <w:t>-Robins TJ</w:t>
      </w:r>
      <w:r w:rsidR="001A6A07" w:rsidRPr="002F463B">
        <w:rPr>
          <w:rFonts w:cstheme="minorHAnsi"/>
          <w:bCs/>
        </w:rPr>
        <w:t>, Grathwohl K, Wang S, Ong J, Kwak L, Betts K, Beauregard J</w:t>
      </w:r>
      <w:r w:rsidR="00D53215" w:rsidRPr="002F463B">
        <w:rPr>
          <w:rFonts w:cstheme="minorHAnsi"/>
          <w:bCs/>
          <w:vertAlign w:val="superscript"/>
        </w:rPr>
        <w:t>#</w:t>
      </w:r>
      <w:r w:rsidR="001A6A07" w:rsidRPr="002F463B">
        <w:rPr>
          <w:rFonts w:cstheme="minorHAnsi"/>
          <w:bCs/>
        </w:rPr>
        <w:t>, Nemeth KL</w:t>
      </w:r>
      <w:r w:rsidR="00D53215" w:rsidRPr="002F463B">
        <w:rPr>
          <w:rFonts w:cstheme="minorHAnsi"/>
          <w:bCs/>
          <w:vertAlign w:val="superscript"/>
        </w:rPr>
        <w:t>#</w:t>
      </w:r>
      <w:r w:rsidR="001A6A07" w:rsidRPr="002F463B">
        <w:rPr>
          <w:rFonts w:cstheme="minorHAnsi"/>
          <w:bCs/>
        </w:rPr>
        <w:t xml:space="preserve">, </w:t>
      </w:r>
      <w:proofErr w:type="spellStart"/>
      <w:r w:rsidR="001A6A07" w:rsidRPr="002F463B">
        <w:rPr>
          <w:rFonts w:cstheme="minorHAnsi"/>
          <w:bCs/>
        </w:rPr>
        <w:t>Waimon</w:t>
      </w:r>
      <w:proofErr w:type="spellEnd"/>
      <w:r w:rsidR="001A6A07" w:rsidRPr="002F463B">
        <w:rPr>
          <w:rFonts w:cstheme="minorHAnsi"/>
          <w:bCs/>
        </w:rPr>
        <w:t xml:space="preserve"> S</w:t>
      </w:r>
      <w:r w:rsidR="00D53215" w:rsidRPr="002F463B">
        <w:rPr>
          <w:rFonts w:cstheme="minorHAnsi"/>
          <w:bCs/>
        </w:rPr>
        <w:t>*</w:t>
      </w:r>
      <w:r w:rsidR="001A6A07" w:rsidRPr="002F463B">
        <w:rPr>
          <w:rFonts w:cstheme="minorHAnsi"/>
          <w:bCs/>
        </w:rPr>
        <w:t>, Zhang A</w:t>
      </w:r>
      <w:r w:rsidR="00D53215" w:rsidRPr="002F463B">
        <w:rPr>
          <w:rFonts w:cstheme="minorHAnsi"/>
          <w:bCs/>
        </w:rPr>
        <w:t>*</w:t>
      </w:r>
      <w:r w:rsidR="001A6A07" w:rsidRPr="002F463B">
        <w:rPr>
          <w:rFonts w:cstheme="minorHAnsi"/>
          <w:bCs/>
        </w:rPr>
        <w:t>, Shing AB</w:t>
      </w:r>
      <w:r w:rsidR="00D53215" w:rsidRPr="002F463B">
        <w:rPr>
          <w:rFonts w:cstheme="minorHAnsi"/>
          <w:bCs/>
        </w:rPr>
        <w:t>*</w:t>
      </w:r>
      <w:r w:rsidR="001A6A07" w:rsidRPr="002F463B">
        <w:rPr>
          <w:rFonts w:cstheme="minorHAnsi"/>
          <w:bCs/>
        </w:rPr>
        <w:t>, Kim L, Pfaff-Nash M</w:t>
      </w:r>
      <w:r w:rsidR="00D53215" w:rsidRPr="002F463B">
        <w:rPr>
          <w:rFonts w:cstheme="minorHAnsi"/>
          <w:bCs/>
          <w:vertAlign w:val="superscript"/>
        </w:rPr>
        <w:t>#</w:t>
      </w:r>
      <w:r w:rsidR="001A6A07" w:rsidRPr="002F463B">
        <w:rPr>
          <w:rFonts w:cstheme="minorHAnsi"/>
          <w:bCs/>
        </w:rPr>
        <w:t>, Samsonov A</w:t>
      </w:r>
      <w:r w:rsidR="00D53215" w:rsidRPr="002F463B">
        <w:rPr>
          <w:rFonts w:cstheme="minorHAnsi"/>
          <w:bCs/>
          <w:vertAlign w:val="superscript"/>
        </w:rPr>
        <w:t>#</w:t>
      </w:r>
      <w:r w:rsidR="001A6A07" w:rsidRPr="002F463B">
        <w:rPr>
          <w:rFonts w:cstheme="minorHAnsi"/>
          <w:bCs/>
        </w:rPr>
        <w:t xml:space="preserve">, Urlacher SS, Mallot E. 2025. </w:t>
      </w:r>
      <w:r w:rsidR="00D53215" w:rsidRPr="002F463B">
        <w:rPr>
          <w:rFonts w:cstheme="minorHAnsi"/>
          <w:bCs/>
        </w:rPr>
        <w:t xml:space="preserve">Elucidating the causal pathway linking social determinants of health to changes in the gut microbiome through inflammatory pathways in two low-resource U.S. communities. </w:t>
      </w:r>
      <w:r w:rsidR="00D53215" w:rsidRPr="002F463B">
        <w:rPr>
          <w:rFonts w:cstheme="minorHAnsi"/>
          <w:bCs/>
          <w:i/>
          <w:iCs/>
        </w:rPr>
        <w:t xml:space="preserve">Am J Hum Bio </w:t>
      </w:r>
      <w:r w:rsidR="00D53215" w:rsidRPr="002F463B">
        <w:rPr>
          <w:rFonts w:cstheme="minorHAnsi"/>
          <w:bCs/>
        </w:rPr>
        <w:t>37 (S1): e70021.</w:t>
      </w:r>
    </w:p>
    <w:p w14:paraId="1EFC5AF0" w14:textId="24B2BE57" w:rsidR="00D53215" w:rsidRPr="002F463B" w:rsidRDefault="00D53215" w:rsidP="005F58D2">
      <w:pPr>
        <w:spacing w:line="240" w:lineRule="auto"/>
        <w:rPr>
          <w:rFonts w:cstheme="minorHAnsi"/>
          <w:bCs/>
        </w:rPr>
      </w:pPr>
      <w:r w:rsidRPr="002F463B">
        <w:rPr>
          <w:rFonts w:cstheme="minorHAnsi"/>
          <w:bCs/>
        </w:rPr>
        <w:t>Gildner TE, Mallott EK, Chaney C, Nemeth KL</w:t>
      </w:r>
      <w:r w:rsidR="001A03C0" w:rsidRPr="002F463B">
        <w:rPr>
          <w:rFonts w:cstheme="minorHAnsi"/>
          <w:bCs/>
          <w:vertAlign w:val="superscript"/>
        </w:rPr>
        <w:t>#</w:t>
      </w:r>
      <w:r w:rsidRPr="002F463B">
        <w:rPr>
          <w:rFonts w:cstheme="minorHAnsi"/>
          <w:bCs/>
        </w:rPr>
        <w:t>, Beauregard JA</w:t>
      </w:r>
      <w:r w:rsidR="001A03C0" w:rsidRPr="002F463B">
        <w:rPr>
          <w:rFonts w:cstheme="minorHAnsi"/>
          <w:bCs/>
          <w:vertAlign w:val="superscript"/>
        </w:rPr>
        <w:t>#</w:t>
      </w:r>
      <w:r w:rsidRPr="002F463B">
        <w:rPr>
          <w:rFonts w:cstheme="minorHAnsi"/>
          <w:bCs/>
        </w:rPr>
        <w:t>, Samsonov A</w:t>
      </w:r>
      <w:r w:rsidR="001A03C0" w:rsidRPr="002F463B">
        <w:rPr>
          <w:rFonts w:cstheme="minorHAnsi"/>
          <w:bCs/>
          <w:vertAlign w:val="superscript"/>
        </w:rPr>
        <w:t>#</w:t>
      </w:r>
      <w:r w:rsidRPr="002F463B">
        <w:rPr>
          <w:rFonts w:cstheme="minorHAnsi"/>
          <w:bCs/>
        </w:rPr>
        <w:t xml:space="preserve">, Masteller C,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Nelson ND, Jackson K, Hill M, </w:t>
      </w:r>
      <w:proofErr w:type="spellStart"/>
      <w:r w:rsidRPr="002F463B">
        <w:rPr>
          <w:rFonts w:cstheme="minorHAnsi"/>
          <w:bCs/>
        </w:rPr>
        <w:t>Moehrs</w:t>
      </w:r>
      <w:proofErr w:type="spellEnd"/>
      <w:r w:rsidRPr="002F463B">
        <w:rPr>
          <w:rFonts w:cstheme="minorHAnsi"/>
          <w:bCs/>
        </w:rPr>
        <w:t xml:space="preserve"> Gardner K, Lyles Y. 2025. Joint perspectives from community residents and research team members: The need for community-engaged work to address flooding-related environmental inequities in Cahokia Heights, IL. </w:t>
      </w:r>
      <w:r w:rsidRPr="002F463B">
        <w:rPr>
          <w:rFonts w:cstheme="minorHAnsi"/>
          <w:bCs/>
          <w:i/>
          <w:iCs/>
        </w:rPr>
        <w:t xml:space="preserve">Am J Hum Bio </w:t>
      </w:r>
      <w:r w:rsidRPr="002F463B">
        <w:rPr>
          <w:rFonts w:cstheme="minorHAnsi"/>
          <w:bCs/>
        </w:rPr>
        <w:t>37 (S1): e70021.</w:t>
      </w:r>
    </w:p>
    <w:p w14:paraId="7E482AF8" w14:textId="272EDE57" w:rsidR="00D53215" w:rsidRPr="002F463B" w:rsidRDefault="00D53215" w:rsidP="00D53215">
      <w:pPr>
        <w:spacing w:line="240" w:lineRule="auto"/>
        <w:rPr>
          <w:rFonts w:cstheme="minorHAnsi"/>
          <w:bCs/>
        </w:rPr>
      </w:pPr>
      <w:r w:rsidRPr="002F463B">
        <w:rPr>
          <w:rFonts w:cstheme="minorHAnsi"/>
          <w:bCs/>
        </w:rPr>
        <w:t>Locke AK</w:t>
      </w:r>
      <w:r w:rsidR="001A03C0" w:rsidRPr="002F463B">
        <w:rPr>
          <w:rFonts w:cstheme="minorHAnsi"/>
          <w:bCs/>
        </w:rPr>
        <w:t>*</w:t>
      </w:r>
      <w:r w:rsidRPr="002F463B">
        <w:rPr>
          <w:rFonts w:cstheme="minorHAnsi"/>
          <w:bCs/>
        </w:rPr>
        <w:t xml:space="preserve">, </w:t>
      </w:r>
      <w:proofErr w:type="spellStart"/>
      <w:r w:rsidRPr="002F463B">
        <w:rPr>
          <w:rFonts w:cstheme="minorHAnsi"/>
          <w:bCs/>
        </w:rPr>
        <w:t>Flainn</w:t>
      </w:r>
      <w:proofErr w:type="spellEnd"/>
      <w:r w:rsidRPr="002F463B">
        <w:rPr>
          <w:rFonts w:cstheme="minorHAnsi"/>
          <w:bCs/>
        </w:rPr>
        <w:t xml:space="preserve"> MN, Van Steenis AL</w:t>
      </w:r>
      <w:r w:rsidR="001A03C0" w:rsidRPr="002F463B">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Weaver LJ, Snodgrass JJ. 2025. Intestinal health, parasite infection, &amp; WASH access among people experiencing houselessness in the USA. </w:t>
      </w:r>
      <w:r w:rsidRPr="002F463B">
        <w:rPr>
          <w:rFonts w:cstheme="minorHAnsi"/>
          <w:bCs/>
          <w:i/>
          <w:iCs/>
        </w:rPr>
        <w:t xml:space="preserve">Am J Hum Bio </w:t>
      </w:r>
      <w:r w:rsidRPr="002F463B">
        <w:rPr>
          <w:rFonts w:cstheme="minorHAnsi"/>
          <w:bCs/>
        </w:rPr>
        <w:t>37 (S1): e70021.</w:t>
      </w:r>
    </w:p>
    <w:p w14:paraId="2FD04225" w14:textId="51A9C50C" w:rsidR="00A53164" w:rsidRPr="002F463B" w:rsidRDefault="00A53164" w:rsidP="00A53164">
      <w:pPr>
        <w:spacing w:line="240" w:lineRule="auto"/>
        <w:rPr>
          <w:rFonts w:cstheme="minorHAnsi"/>
          <w:bCs/>
        </w:rPr>
      </w:pPr>
      <w:r w:rsidRPr="002F463B">
        <w:rPr>
          <w:rFonts w:cstheme="minorHAnsi"/>
          <w:bCs/>
        </w:rPr>
        <w:lastRenderedPageBreak/>
        <w:t xml:space="preserve">Nemeth </w:t>
      </w:r>
      <w:proofErr w:type="gramStart"/>
      <w:r w:rsidRPr="002F463B">
        <w:rPr>
          <w:rFonts w:cstheme="minorHAnsi"/>
          <w:bCs/>
        </w:rPr>
        <w:t>KL</w:t>
      </w:r>
      <w:r w:rsidR="001A03C0" w:rsidRPr="002F463B">
        <w:rPr>
          <w:rFonts w:cstheme="minorHAnsi"/>
          <w:bCs/>
          <w:vertAlign w:val="superscript"/>
        </w:rPr>
        <w:t>#</w:t>
      </w:r>
      <w:r w:rsidRPr="002F463B">
        <w:rPr>
          <w:rFonts w:cstheme="minorHAnsi"/>
          <w:bCs/>
        </w:rPr>
        <w:t>,</w:t>
      </w:r>
      <w:proofErr w:type="gramEnd"/>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Beauregard </w:t>
      </w:r>
      <w:proofErr w:type="gramStart"/>
      <w:r w:rsidRPr="002F463B">
        <w:rPr>
          <w:rFonts w:cstheme="minorHAnsi"/>
          <w:bCs/>
        </w:rPr>
        <w:t>JA</w:t>
      </w:r>
      <w:r w:rsidR="001A03C0" w:rsidRPr="002F463B">
        <w:rPr>
          <w:rFonts w:cstheme="minorHAnsi"/>
          <w:bCs/>
          <w:vertAlign w:val="superscript"/>
        </w:rPr>
        <w:t>#</w:t>
      </w:r>
      <w:r w:rsidRPr="002F463B">
        <w:rPr>
          <w:rFonts w:cstheme="minorHAnsi"/>
          <w:bCs/>
        </w:rPr>
        <w:t>,</w:t>
      </w:r>
      <w:proofErr w:type="gramEnd"/>
      <w:r w:rsidRPr="002F463B">
        <w:rPr>
          <w:rFonts w:cstheme="minorHAnsi"/>
          <w:bCs/>
        </w:rPr>
        <w:t xml:space="preserve"> Chaney C, Mallott EK, Samsonov A, Gildner TE. 2025. Rural Embodiment and Community Health (REACH) study: Measuring childhood physical activity using accelerometry in low-resource United States communities. </w:t>
      </w:r>
      <w:r w:rsidRPr="002F463B">
        <w:rPr>
          <w:rFonts w:cstheme="minorHAnsi"/>
          <w:bCs/>
          <w:i/>
          <w:iCs/>
        </w:rPr>
        <w:t xml:space="preserve">Am J Hum Bio </w:t>
      </w:r>
      <w:r w:rsidRPr="002F463B">
        <w:rPr>
          <w:rFonts w:cstheme="minorHAnsi"/>
          <w:bCs/>
        </w:rPr>
        <w:t>37 (S1): e70021.</w:t>
      </w:r>
    </w:p>
    <w:p w14:paraId="703379AC" w14:textId="523FCE71" w:rsidR="00A53164" w:rsidRPr="002F463B" w:rsidRDefault="00A53164" w:rsidP="00A53164">
      <w:pPr>
        <w:spacing w:line="240" w:lineRule="auto"/>
        <w:rPr>
          <w:rFonts w:cstheme="minorHAnsi"/>
          <w:bCs/>
        </w:rPr>
      </w:pPr>
      <w:r w:rsidRPr="002F463B">
        <w:rPr>
          <w:rFonts w:cstheme="minorHAnsi"/>
          <w:bCs/>
        </w:rPr>
        <w:t>Samsonov A</w:t>
      </w:r>
      <w:r w:rsidR="001A03C0" w:rsidRPr="002F463B">
        <w:rPr>
          <w:rFonts w:cstheme="minorHAnsi"/>
          <w:bCs/>
          <w:vertAlign w:val="superscript"/>
        </w:rPr>
        <w:t>#</w:t>
      </w:r>
      <w:r w:rsidRPr="002F463B">
        <w:rPr>
          <w:rFonts w:cstheme="minorHAnsi"/>
          <w:bCs/>
        </w:rPr>
        <w:t>, Beauregard JA</w:t>
      </w:r>
      <w:r w:rsidR="001A03C0" w:rsidRPr="002F463B">
        <w:rPr>
          <w:rFonts w:cstheme="minorHAnsi"/>
          <w:bCs/>
          <w:vertAlign w:val="superscript"/>
        </w:rPr>
        <w:t>#</w:t>
      </w:r>
      <w:r w:rsidRPr="002F463B">
        <w:rPr>
          <w:rFonts w:cstheme="minorHAnsi"/>
          <w:bCs/>
        </w:rPr>
        <w:t>, Nemeth KL</w:t>
      </w:r>
      <w:r w:rsidR="001A03C0" w:rsidRPr="002F463B">
        <w:rPr>
          <w:rFonts w:cstheme="minorHAnsi"/>
          <w:bCs/>
          <w:vertAlign w:val="superscript"/>
        </w:rPr>
        <w:t>#</w:t>
      </w:r>
      <w:r w:rsidRPr="002F463B">
        <w:rPr>
          <w:rFonts w:cstheme="minorHAnsi"/>
          <w:bCs/>
        </w:rPr>
        <w:t xml:space="preserve">, Chaney C, Ainsley J, Mukundan D, Hotter S, Mallott EK,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Gildner TE, Urlacher SS. Ecological and social determinants of early life oxidative stress: Preliminary findings from a low-resource U.S. community. </w:t>
      </w:r>
      <w:r w:rsidRPr="002F463B">
        <w:rPr>
          <w:rFonts w:cstheme="minorHAnsi"/>
          <w:bCs/>
          <w:i/>
          <w:iCs/>
        </w:rPr>
        <w:t xml:space="preserve">Am J Hum Bio </w:t>
      </w:r>
      <w:r w:rsidRPr="002F463B">
        <w:rPr>
          <w:rFonts w:cstheme="minorHAnsi"/>
          <w:bCs/>
        </w:rPr>
        <w:t>37 (S1): e70021.</w:t>
      </w:r>
    </w:p>
    <w:p w14:paraId="37ED6707" w14:textId="74DFAACD" w:rsidR="00A53164" w:rsidRPr="002F463B" w:rsidRDefault="00A53164" w:rsidP="00A53164">
      <w:pPr>
        <w:spacing w:line="240" w:lineRule="auto"/>
        <w:rPr>
          <w:rFonts w:cstheme="minorHAnsi"/>
          <w:bCs/>
        </w:rPr>
      </w:pPr>
      <w:r w:rsidRPr="002F463B">
        <w:rPr>
          <w:rFonts w:cstheme="minorHAnsi"/>
          <w:bCs/>
        </w:rPr>
        <w:t>Pogue KL</w:t>
      </w:r>
      <w:r w:rsidR="001A03C0" w:rsidRPr="002F463B">
        <w:rPr>
          <w:rFonts w:cstheme="minorHAnsi"/>
          <w:bCs/>
        </w:rPr>
        <w:t>*</w:t>
      </w:r>
      <w:r w:rsidRPr="002F463B">
        <w:rPr>
          <w:rFonts w:cstheme="minorHAnsi"/>
          <w:bCs/>
        </w:rPr>
        <w:t>, Pfaff-Nash M</w:t>
      </w:r>
      <w:r w:rsidR="001A03C0" w:rsidRPr="002F463B">
        <w:rPr>
          <w:rFonts w:cstheme="minorHAnsi"/>
          <w:bCs/>
          <w:vertAlign w:val="superscript"/>
        </w:rPr>
        <w:t>#</w:t>
      </w:r>
      <w:r w:rsidRPr="002F463B">
        <w:rPr>
          <w:rFonts w:cstheme="minorHAnsi"/>
          <w:bCs/>
        </w:rPr>
        <w:t xml:space="preserve">, Liebert MA, </w:t>
      </w:r>
      <w:proofErr w:type="spellStart"/>
      <w:r w:rsidRPr="002F463B">
        <w:rPr>
          <w:rFonts w:cstheme="minorHAnsi"/>
          <w:bCs/>
        </w:rPr>
        <w:t>Madimenos</w:t>
      </w:r>
      <w:proofErr w:type="spellEnd"/>
      <w:r w:rsidRPr="002F463B">
        <w:rPr>
          <w:rFonts w:cstheme="minorHAnsi"/>
          <w:bCs/>
        </w:rPr>
        <w:t xml:space="preserve"> FC, Snodgrass JJ, 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Blackwell AD, Bribiescas RG, Sugiyama LS, Urlacher SS. 2025. Application of machine learning models to evaluate the relationship between household diet patterns and child growth among the Indigenous Shuar of Ecuador. </w:t>
      </w:r>
      <w:r w:rsidRPr="002F463B">
        <w:rPr>
          <w:rFonts w:cstheme="minorHAnsi"/>
          <w:bCs/>
          <w:i/>
          <w:iCs/>
        </w:rPr>
        <w:t xml:space="preserve">Am J Hum Bio </w:t>
      </w:r>
      <w:r w:rsidRPr="002F463B">
        <w:rPr>
          <w:rFonts w:cstheme="minorHAnsi"/>
          <w:bCs/>
        </w:rPr>
        <w:t>37 (S1): e70021.</w:t>
      </w:r>
    </w:p>
    <w:p w14:paraId="1D485A9D" w14:textId="013BE1A2" w:rsidR="00A53164" w:rsidRPr="002F463B" w:rsidRDefault="00A53164" w:rsidP="00A53164">
      <w:pPr>
        <w:spacing w:line="240" w:lineRule="auto"/>
        <w:rPr>
          <w:rFonts w:cstheme="minorHAnsi"/>
          <w:bCs/>
        </w:rPr>
      </w:pPr>
      <w:r w:rsidRPr="002F463B">
        <w:rPr>
          <w:rFonts w:cstheme="minorHAnsi"/>
          <w:bCs/>
        </w:rPr>
        <w:t>Manthey C</w:t>
      </w:r>
      <w:r w:rsidR="00080784" w:rsidRPr="000731F3">
        <w:rPr>
          <w:rFonts w:cstheme="minorHAnsi"/>
          <w:bCs/>
          <w:vertAlign w:val="superscript"/>
        </w:rPr>
        <w:t>±</w:t>
      </w:r>
      <w:r w:rsidRPr="002F463B">
        <w:rPr>
          <w:rFonts w:cstheme="minorHAnsi"/>
          <w:bCs/>
        </w:rPr>
        <w:t>, Gildner TE, Urlacher SS, Mallott EK, Chaney C, Zhang A</w:t>
      </w:r>
      <w:r w:rsidR="001A03C0" w:rsidRPr="002F463B">
        <w:rPr>
          <w:rFonts w:cstheme="minorHAnsi"/>
          <w:bCs/>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w:t>
      </w:r>
      <w:r w:rsidR="001A03C0" w:rsidRPr="002F463B">
        <w:rPr>
          <w:rFonts w:cstheme="minorHAnsi"/>
          <w:bCs/>
        </w:rPr>
        <w:t>*</w:t>
      </w:r>
      <w:r w:rsidRPr="002F463B">
        <w:rPr>
          <w:rFonts w:cstheme="minorHAnsi"/>
          <w:bCs/>
        </w:rPr>
        <w:t>, Nemeth K</w:t>
      </w:r>
      <w:r w:rsidR="001A03C0" w:rsidRPr="002F463B">
        <w:rPr>
          <w:rFonts w:cstheme="minorHAnsi"/>
          <w:bCs/>
          <w:vertAlign w:val="superscript"/>
        </w:rPr>
        <w:t>#</w:t>
      </w:r>
      <w:r w:rsidRPr="002F463B">
        <w:rPr>
          <w:rFonts w:cstheme="minorHAnsi"/>
          <w:bCs/>
        </w:rPr>
        <w:t>, Thomas J</w:t>
      </w:r>
      <w:r w:rsidR="001A03C0" w:rsidRPr="002F463B">
        <w:rPr>
          <w:rFonts w:cstheme="minorHAnsi"/>
          <w:bCs/>
          <w:vertAlign w:val="superscript"/>
        </w:rPr>
        <w:t>#</w:t>
      </w:r>
      <w:r w:rsidRPr="002F463B">
        <w:rPr>
          <w:rFonts w:cstheme="minorHAnsi"/>
          <w:bCs/>
        </w:rPr>
        <w:t>, Shing A</w:t>
      </w:r>
      <w:r w:rsidR="001A03C0" w:rsidRPr="002F463B">
        <w:rPr>
          <w:rFonts w:cstheme="minorHAnsi"/>
          <w:bCs/>
        </w:rPr>
        <w:t>*</w:t>
      </w:r>
      <w:r w:rsidRPr="002F463B">
        <w:rPr>
          <w:rFonts w:cstheme="minorHAnsi"/>
          <w:bCs/>
        </w:rPr>
        <w:t>, Pfaff Nash M</w:t>
      </w:r>
      <w:r w:rsidR="001A03C0" w:rsidRPr="002F463B">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2025. The Rural Embodiment and Community Health Project: Link between lifelong immune dysregulation and pregnancy loss. </w:t>
      </w:r>
      <w:r w:rsidRPr="002F463B">
        <w:rPr>
          <w:rFonts w:cstheme="minorHAnsi"/>
          <w:bCs/>
          <w:i/>
          <w:iCs/>
        </w:rPr>
        <w:t xml:space="preserve">Am J Bio Anth </w:t>
      </w:r>
      <w:r w:rsidR="00E3322F" w:rsidRPr="002F463B">
        <w:rPr>
          <w:rFonts w:cstheme="minorHAnsi"/>
          <w:bCs/>
        </w:rPr>
        <w:t>186 (S79): e70031.</w:t>
      </w:r>
    </w:p>
    <w:p w14:paraId="5B1D6C27" w14:textId="4CC24312" w:rsidR="00D53215" w:rsidRPr="002F463B" w:rsidRDefault="00A53164" w:rsidP="005F58D2">
      <w:pPr>
        <w:spacing w:line="240" w:lineRule="auto"/>
        <w:rPr>
          <w:rFonts w:cstheme="minorHAnsi"/>
          <w:bCs/>
        </w:rPr>
      </w:pPr>
      <w:r w:rsidRPr="002F463B">
        <w:rPr>
          <w:rFonts w:cstheme="minorHAnsi"/>
          <w:bCs/>
        </w:rPr>
        <w:t xml:space="preserve">Liebert MA, </w:t>
      </w:r>
      <w:proofErr w:type="spellStart"/>
      <w:r w:rsidRPr="002F463B">
        <w:rPr>
          <w:rFonts w:cstheme="minorHAnsi"/>
          <w:bCs/>
        </w:rPr>
        <w:t>Madimenos</w:t>
      </w:r>
      <w:proofErr w:type="spellEnd"/>
      <w:r w:rsidRPr="002F463B">
        <w:rPr>
          <w:rFonts w:cstheme="minorHAnsi"/>
          <w:bCs/>
        </w:rPr>
        <w:t xml:space="preserve"> FC, Urlacher SS, 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Bribiescas R, Snodgrass JJ, Sugiyama LS. 2025. Balancing the ethics of participant consent, authorship agreements, and open data access: Insights from the Shuar Health and Life History Project (SHLHP). </w:t>
      </w:r>
      <w:r w:rsidRPr="002F463B">
        <w:rPr>
          <w:rFonts w:cstheme="minorHAnsi"/>
          <w:bCs/>
          <w:i/>
          <w:iCs/>
        </w:rPr>
        <w:t>Am J Bio Anth</w:t>
      </w:r>
      <w:r w:rsidR="00E3322F" w:rsidRPr="002F463B">
        <w:rPr>
          <w:rFonts w:cstheme="minorHAnsi"/>
          <w:bCs/>
          <w:i/>
          <w:iCs/>
        </w:rPr>
        <w:t xml:space="preserve"> </w:t>
      </w:r>
      <w:r w:rsidR="00E3322F" w:rsidRPr="002F463B">
        <w:rPr>
          <w:rFonts w:cstheme="minorHAnsi"/>
          <w:bCs/>
        </w:rPr>
        <w:t>(S79): e70031.</w:t>
      </w:r>
    </w:p>
    <w:p w14:paraId="792BDFA8" w14:textId="76362783" w:rsidR="0049421D" w:rsidRPr="002F463B" w:rsidRDefault="0049421D" w:rsidP="005F58D2">
      <w:pPr>
        <w:spacing w:line="240" w:lineRule="auto"/>
        <w:rPr>
          <w:rFonts w:cstheme="minorHAnsi"/>
          <w:bCs/>
          <w:i/>
          <w:iCs/>
        </w:rPr>
      </w:pPr>
      <w:r w:rsidRPr="002F463B">
        <w:rPr>
          <w:rFonts w:cstheme="minorHAnsi"/>
          <w:bCs/>
        </w:rPr>
        <w:t>Locke AK</w:t>
      </w:r>
      <w:r w:rsidR="001A03C0" w:rsidRPr="002F463B">
        <w:rPr>
          <w:rFonts w:cstheme="minorHAnsi"/>
          <w:bCs/>
        </w:rPr>
        <w:t>*</w:t>
      </w:r>
      <w:r w:rsidRPr="002F463B">
        <w:rPr>
          <w:rFonts w:cstheme="minorHAnsi"/>
          <w:bCs/>
        </w:rPr>
        <w:t xml:space="preserve">, </w:t>
      </w:r>
      <w:proofErr w:type="spellStart"/>
      <w:r w:rsidRPr="002F463B">
        <w:rPr>
          <w:rFonts w:cstheme="minorHAnsi"/>
          <w:bCs/>
        </w:rPr>
        <w:t>Flain</w:t>
      </w:r>
      <w:proofErr w:type="spellEnd"/>
      <w:r w:rsidRPr="002F463B">
        <w:rPr>
          <w:rFonts w:cstheme="minorHAnsi"/>
          <w:bCs/>
        </w:rPr>
        <w:t xml:space="preserve"> MN, DuBoi</w:t>
      </w:r>
      <w:r w:rsidR="005442B2" w:rsidRPr="002F463B">
        <w:rPr>
          <w:rFonts w:cstheme="minorHAnsi"/>
          <w:bCs/>
        </w:rPr>
        <w:t>s</w:t>
      </w:r>
      <w:r w:rsidRPr="002F463B">
        <w:rPr>
          <w:rFonts w:cstheme="minorHAnsi"/>
          <w:bCs/>
        </w:rPr>
        <w:t xml:space="preserve"> LZ,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Weaver LJ, Snodgrass JJ. 2025. Integrating Anthropological Insights: Developing a community-based pilot study on WASH access and intestinal health among people experiencing housing insecurity. </w:t>
      </w:r>
      <w:proofErr w:type="spellStart"/>
      <w:r w:rsidRPr="002F463B">
        <w:rPr>
          <w:rFonts w:cstheme="minorHAnsi"/>
          <w:bCs/>
        </w:rPr>
        <w:t>SfAA</w:t>
      </w:r>
      <w:proofErr w:type="spellEnd"/>
      <w:r w:rsidRPr="002F463B">
        <w:rPr>
          <w:rFonts w:cstheme="minorHAnsi"/>
          <w:bCs/>
        </w:rPr>
        <w:t xml:space="preserve"> 2025. </w:t>
      </w:r>
    </w:p>
    <w:p w14:paraId="76ED2F24" w14:textId="7FB0EF9A" w:rsidR="005F58D2" w:rsidRPr="002F463B" w:rsidRDefault="005F58D2" w:rsidP="005F58D2">
      <w:pPr>
        <w:spacing w:line="240" w:lineRule="auto"/>
        <w:rPr>
          <w:rFonts w:cstheme="minorHAnsi"/>
          <w:bCs/>
          <w:i/>
          <w:iCs/>
        </w:rPr>
      </w:pPr>
      <w:r w:rsidRPr="002F463B">
        <w:rPr>
          <w:rFonts w:cstheme="minorHAnsi"/>
          <w:b/>
          <w:u w:val="single"/>
        </w:rPr>
        <w:t>2024</w:t>
      </w:r>
      <w:r w:rsidRPr="002F463B">
        <w:rPr>
          <w:rFonts w:cstheme="minorHAnsi"/>
          <w:bCs/>
        </w:rPr>
        <w:br/>
      </w:r>
      <w:bookmarkStart w:id="30" w:name="_Hlk183090409"/>
      <w:proofErr w:type="spellStart"/>
      <w:r w:rsidRPr="002F463B">
        <w:rPr>
          <w:rFonts w:cstheme="minorHAnsi"/>
          <w:b/>
        </w:rPr>
        <w:t>Cepon</w:t>
      </w:r>
      <w:proofErr w:type="spellEnd"/>
      <w:r w:rsidRPr="002F463B">
        <w:rPr>
          <w:rFonts w:cstheme="minorHAnsi"/>
          <w:b/>
        </w:rPr>
        <w:t>-Robins TJ</w:t>
      </w:r>
      <w:r w:rsidRPr="002F463B">
        <w:rPr>
          <w:rFonts w:cstheme="minorHAnsi"/>
          <w:bCs/>
        </w:rPr>
        <w:t>, Mallott EK, Manthey-Pierce CJ</w:t>
      </w:r>
      <w:r w:rsidR="00080784" w:rsidRPr="000731F3">
        <w:rPr>
          <w:rFonts w:cstheme="minorHAnsi"/>
          <w:bCs/>
          <w:vertAlign w:val="superscript"/>
        </w:rPr>
        <w:t>±</w:t>
      </w:r>
      <w:r w:rsidRPr="002F463B">
        <w:rPr>
          <w:rFonts w:cstheme="minorHAnsi"/>
          <w:bCs/>
        </w:rPr>
        <w:t xml:space="preserve">, Nemeth </w:t>
      </w:r>
      <w:proofErr w:type="gramStart"/>
      <w:r w:rsidRPr="002F463B">
        <w:rPr>
          <w:rFonts w:cstheme="minorHAnsi"/>
          <w:bCs/>
        </w:rPr>
        <w:t>KL</w:t>
      </w:r>
      <w:r w:rsidRPr="002F463B">
        <w:rPr>
          <w:rFonts w:cstheme="minorHAnsi"/>
          <w:bCs/>
          <w:vertAlign w:val="superscript"/>
        </w:rPr>
        <w:t>#</w:t>
      </w:r>
      <w:r w:rsidRPr="002F463B">
        <w:rPr>
          <w:rFonts w:cstheme="minorHAnsi"/>
          <w:bCs/>
        </w:rPr>
        <w:t>,</w:t>
      </w:r>
      <w:proofErr w:type="gramEnd"/>
      <w:r w:rsidRPr="002F463B">
        <w:rPr>
          <w:rFonts w:cstheme="minorHAnsi"/>
          <w:bCs/>
        </w:rPr>
        <w:t xml:space="preserve"> Recca IC*, Samsonov </w:t>
      </w:r>
      <w:proofErr w:type="gramStart"/>
      <w:r w:rsidRPr="002F463B">
        <w:rPr>
          <w:rFonts w:cstheme="minorHAnsi"/>
          <w:bCs/>
        </w:rPr>
        <w:t>A</w:t>
      </w:r>
      <w:r w:rsidRPr="002F463B">
        <w:rPr>
          <w:rFonts w:cstheme="minorHAnsi"/>
          <w:bCs/>
          <w:vertAlign w:val="superscript"/>
        </w:rPr>
        <w:t>#</w:t>
      </w:r>
      <w:r w:rsidRPr="002F463B">
        <w:rPr>
          <w:rFonts w:cstheme="minorHAnsi"/>
          <w:bCs/>
        </w:rPr>
        <w:t>,</w:t>
      </w:r>
      <w:proofErr w:type="gramEnd"/>
      <w:r w:rsidRPr="002F463B">
        <w:rPr>
          <w:rFonts w:cstheme="minorHAnsi"/>
          <w:bCs/>
        </w:rPr>
        <w:t xml:space="preserve"> Shing AB*, Super M</w:t>
      </w:r>
      <w:r w:rsidRPr="002F463B">
        <w:rPr>
          <w:rFonts w:cstheme="minorHAnsi"/>
          <w:bCs/>
          <w:vertAlign w:val="superscript"/>
        </w:rPr>
        <w:t>+</w:t>
      </w:r>
      <w:r w:rsidRPr="002F463B">
        <w:rPr>
          <w:rFonts w:cstheme="minorHAnsi"/>
          <w:bCs/>
        </w:rPr>
        <w:t xml:space="preserve">, Thomas </w:t>
      </w:r>
      <w:proofErr w:type="gramStart"/>
      <w:r w:rsidRPr="002F463B">
        <w:rPr>
          <w:rFonts w:cstheme="minorHAnsi"/>
          <w:bCs/>
        </w:rPr>
        <w:t>JB</w:t>
      </w:r>
      <w:r w:rsidRPr="002F463B">
        <w:rPr>
          <w:rFonts w:cstheme="minorHAnsi"/>
          <w:bCs/>
          <w:vertAlign w:val="superscript"/>
        </w:rPr>
        <w:t>#</w:t>
      </w:r>
      <w:r w:rsidRPr="002F463B">
        <w:rPr>
          <w:rFonts w:cstheme="minorHAnsi"/>
          <w:bCs/>
        </w:rPr>
        <w:t>,</w:t>
      </w:r>
      <w:proofErr w:type="gramEnd"/>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 Zhang A*, Gildner TE. 2024. Rural Embodiment and Community Health (REACH) study: Disparities in gastrointestinal health and inflammation in older adults from three U.S. samples. </w:t>
      </w:r>
      <w:r w:rsidR="00D53215" w:rsidRPr="002F463B">
        <w:rPr>
          <w:rFonts w:cstheme="minorHAnsi"/>
          <w:bCs/>
          <w:i/>
          <w:iCs/>
        </w:rPr>
        <w:t>Am J Hum Bio</w:t>
      </w:r>
      <w:r w:rsidR="00A53164" w:rsidRPr="002F463B">
        <w:rPr>
          <w:rFonts w:cstheme="minorHAnsi"/>
          <w:bCs/>
          <w:i/>
          <w:iCs/>
        </w:rPr>
        <w:t xml:space="preserve"> </w:t>
      </w:r>
      <w:r w:rsidR="00A53164" w:rsidRPr="002F463B">
        <w:rPr>
          <w:rFonts w:cstheme="minorHAnsi"/>
          <w:bCs/>
        </w:rPr>
        <w:t>36 (S1): 24049</w:t>
      </w:r>
      <w:r w:rsidR="00D53215" w:rsidRPr="002F463B">
        <w:rPr>
          <w:rFonts w:cstheme="minorHAnsi"/>
          <w:bCs/>
          <w:i/>
          <w:iCs/>
        </w:rPr>
        <w:t>.</w:t>
      </w:r>
    </w:p>
    <w:bookmarkEnd w:id="30"/>
    <w:p w14:paraId="0ED9A793" w14:textId="033A08F0" w:rsidR="005F58D2" w:rsidRPr="002F463B" w:rsidRDefault="005F58D2" w:rsidP="005F58D2">
      <w:pPr>
        <w:spacing w:line="240" w:lineRule="auto"/>
        <w:rPr>
          <w:rFonts w:cstheme="minorHAnsi"/>
          <w:bCs/>
        </w:rPr>
      </w:pPr>
      <w:r w:rsidRPr="002F463B">
        <w:rPr>
          <w:rFonts w:cstheme="minorHAnsi"/>
          <w:bCs/>
        </w:rPr>
        <w:t>Manthey-Pierce C</w:t>
      </w:r>
      <w:r w:rsidR="00080784" w:rsidRPr="000731F3">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Warrener AG. 2024. Hyperandrogenism and bone health: Preliminary evidence that polycystic ovary syndrome (PCOS) is an evolutionary mismatch disease that may have benefited ancestral populations. Abstract </w:t>
      </w:r>
      <w:r w:rsidR="00F17D25" w:rsidRPr="002F463B">
        <w:rPr>
          <w:rFonts w:cstheme="minorHAnsi"/>
          <w:bCs/>
        </w:rPr>
        <w:t>accepted</w:t>
      </w:r>
      <w:r w:rsidRPr="002F463B">
        <w:rPr>
          <w:rFonts w:cstheme="minorHAnsi"/>
          <w:bCs/>
        </w:rPr>
        <w:t xml:space="preserve"> for the annual meeting of the American Association of Biological Anthropologists in March 2024 in Los Angeles, CA.</w:t>
      </w:r>
    </w:p>
    <w:p w14:paraId="4EFE7576" w14:textId="0E03EFE0" w:rsidR="005F58D2" w:rsidRPr="002F463B" w:rsidRDefault="005F58D2" w:rsidP="005F58D2">
      <w:pPr>
        <w:spacing w:line="240" w:lineRule="auto"/>
        <w:rPr>
          <w:rFonts w:cstheme="minorHAnsi"/>
          <w:bCs/>
          <w:i/>
          <w:iCs/>
        </w:rPr>
      </w:pPr>
      <w:r w:rsidRPr="002F463B">
        <w:rPr>
          <w:rFonts w:cstheme="minorHAnsi"/>
          <w:bCs/>
        </w:rPr>
        <w:t>Mathey-Pierce C</w:t>
      </w:r>
      <w:r w:rsidR="00080784" w:rsidRPr="000731F3">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 TJ</w:t>
      </w:r>
      <w:r w:rsidRPr="002F463B">
        <w:rPr>
          <w:rFonts w:cstheme="minorHAnsi"/>
          <w:bCs/>
        </w:rPr>
        <w:t xml:space="preserve">, Warrener AG. 2024. Earlier puberty: Preliminary evidence that people with polycystic ovary syndrome (PCOS) may experience earlier menarche than those without the disease.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12ED1F83" w14:textId="323C28D6" w:rsidR="005F58D2" w:rsidRDefault="005F58D2" w:rsidP="005F58D2">
      <w:pPr>
        <w:spacing w:line="240" w:lineRule="auto"/>
        <w:rPr>
          <w:rFonts w:cstheme="minorHAnsi"/>
          <w:bCs/>
          <w:i/>
          <w:iCs/>
        </w:rPr>
      </w:pPr>
      <w:r w:rsidRPr="002F463B">
        <w:rPr>
          <w:rFonts w:cstheme="minorHAnsi"/>
          <w:bCs/>
        </w:rPr>
        <w:t>Thomas JB</w:t>
      </w:r>
      <w:r w:rsidRPr="002F463B">
        <w:rPr>
          <w:rFonts w:cstheme="minorHAnsi"/>
          <w:bCs/>
          <w:vertAlign w:val="superscript"/>
        </w:rPr>
        <w:t>#</w:t>
      </w:r>
      <w:r w:rsidRPr="002F463B">
        <w:rPr>
          <w:rFonts w:cstheme="minorHAnsi"/>
          <w:bCs/>
        </w:rPr>
        <w:t>, Nemeth KL</w:t>
      </w:r>
      <w:r w:rsidRPr="002F463B">
        <w:rPr>
          <w:rFonts w:cstheme="minorHAnsi"/>
          <w:bCs/>
          <w:vertAlign w:val="superscript"/>
        </w:rPr>
        <w:t>#</w:t>
      </w:r>
      <w:r w:rsidRPr="002F463B">
        <w:rPr>
          <w:rFonts w:cstheme="minorHAnsi"/>
          <w:bCs/>
        </w:rPr>
        <w:t xml:space="preserve">, Shing AB*, </w:t>
      </w:r>
      <w:proofErr w:type="spellStart"/>
      <w:r w:rsidRPr="002F463B">
        <w:rPr>
          <w:rFonts w:cstheme="minorHAnsi"/>
          <w:bCs/>
        </w:rPr>
        <w:t>Waimon</w:t>
      </w:r>
      <w:proofErr w:type="spellEnd"/>
      <w:r w:rsidRPr="002F463B">
        <w:rPr>
          <w:rFonts w:cstheme="minorHAnsi"/>
          <w:bCs/>
        </w:rPr>
        <w:t xml:space="preserve"> S*, Zhang A*, Chaney C, Grathwohl K, Ong J, Wang S*, Kim EY, Pfaff-Nash M</w:t>
      </w:r>
      <w:r w:rsidRPr="002F463B">
        <w:rPr>
          <w:rFonts w:cstheme="minorHAnsi"/>
          <w:bCs/>
          <w:vertAlign w:val="superscript"/>
        </w:rPr>
        <w:t>#</w:t>
      </w:r>
      <w:r w:rsidRPr="002F463B">
        <w:rPr>
          <w:rFonts w:cstheme="minorHAnsi"/>
          <w:bCs/>
        </w:rPr>
        <w:t>, Samsonov A</w:t>
      </w:r>
      <w:r w:rsidRPr="002F463B">
        <w:rPr>
          <w:rFonts w:cstheme="minorHAnsi"/>
          <w:bCs/>
          <w:vertAlign w:val="superscript"/>
        </w:rPr>
        <w:t>#</w:t>
      </w:r>
      <w:r w:rsidRPr="002F463B">
        <w:rPr>
          <w:rFonts w:cstheme="minorHAnsi"/>
          <w:bCs/>
        </w:rPr>
        <w:t xml:space="preserve">, Gildner TE, Mallott EK,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Urlacher SS. 2024. Rural Embodiment and Community Health (REACH) study: Associations between sex and Immunoglobulin E levels among two low-resource communities with the United States.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049FC3C5" w14:textId="592A58BD" w:rsidR="00AF5C84" w:rsidRPr="00AF5C84" w:rsidRDefault="00AF5C84" w:rsidP="00AF5C84">
      <w:pPr>
        <w:spacing w:after="160" w:line="240" w:lineRule="auto"/>
        <w:rPr>
          <w:rFonts w:cstheme="minorHAnsi"/>
          <w:bCs/>
          <w:i/>
          <w:iCs/>
        </w:rPr>
      </w:pPr>
      <w:r w:rsidRPr="00AF5C84">
        <w:rPr>
          <w:rFonts w:cstheme="minorHAnsi"/>
          <w:bCs/>
        </w:rPr>
        <w:t>Shing AB</w:t>
      </w:r>
      <w:r w:rsidR="00080784">
        <w:rPr>
          <w:rFonts w:cstheme="minorHAnsi"/>
          <w:bCs/>
          <w:vertAlign w:val="superscript"/>
        </w:rPr>
        <w:t>*</w:t>
      </w:r>
      <w:r w:rsidRPr="00AF5C84">
        <w:rPr>
          <w:rFonts w:cstheme="minorHAnsi"/>
          <w:bCs/>
        </w:rPr>
        <w:t xml:space="preserve">, </w:t>
      </w:r>
      <w:proofErr w:type="spellStart"/>
      <w:r w:rsidRPr="00AF5C84">
        <w:rPr>
          <w:rFonts w:cstheme="minorHAnsi"/>
          <w:bCs/>
        </w:rPr>
        <w:t>Cepon</w:t>
      </w:r>
      <w:proofErr w:type="spellEnd"/>
      <w:r w:rsidRPr="00AF5C84">
        <w:rPr>
          <w:rFonts w:cstheme="minorHAnsi"/>
          <w:bCs/>
        </w:rPr>
        <w:t>-Robins TJ, Mallott EK, Urlacher SS, Thomas JB</w:t>
      </w:r>
      <w:r w:rsidR="00080784">
        <w:rPr>
          <w:rFonts w:cstheme="minorHAnsi"/>
          <w:bCs/>
          <w:vertAlign w:val="superscript"/>
        </w:rPr>
        <w:t>#</w:t>
      </w:r>
      <w:r w:rsidRPr="00AF5C84">
        <w:rPr>
          <w:rFonts w:cstheme="minorHAnsi"/>
          <w:bCs/>
        </w:rPr>
        <w:t>, Nemeth KL</w:t>
      </w:r>
      <w:r w:rsidR="00080784">
        <w:rPr>
          <w:rFonts w:cstheme="minorHAnsi"/>
          <w:bCs/>
          <w:vertAlign w:val="superscript"/>
        </w:rPr>
        <w:t>#</w:t>
      </w:r>
      <w:r w:rsidRPr="00AF5C84">
        <w:rPr>
          <w:rFonts w:cstheme="minorHAnsi"/>
          <w:bCs/>
        </w:rPr>
        <w:t xml:space="preserve">, </w:t>
      </w:r>
      <w:proofErr w:type="spellStart"/>
      <w:r w:rsidRPr="00AF5C84">
        <w:rPr>
          <w:rFonts w:cstheme="minorHAnsi"/>
          <w:bCs/>
        </w:rPr>
        <w:t>Waimon</w:t>
      </w:r>
      <w:proofErr w:type="spellEnd"/>
      <w:r w:rsidRPr="00AF5C84">
        <w:rPr>
          <w:rFonts w:cstheme="minorHAnsi"/>
          <w:bCs/>
        </w:rPr>
        <w:t xml:space="preserve"> S</w:t>
      </w:r>
      <w:r w:rsidR="00080784">
        <w:rPr>
          <w:rFonts w:cstheme="minorHAnsi"/>
          <w:bCs/>
          <w:vertAlign w:val="superscript"/>
        </w:rPr>
        <w:t>*</w:t>
      </w:r>
      <w:r w:rsidRPr="00AF5C84">
        <w:rPr>
          <w:rFonts w:cstheme="minorHAnsi"/>
          <w:bCs/>
        </w:rPr>
        <w:t>, Zhang A</w:t>
      </w:r>
      <w:r w:rsidR="00080784">
        <w:rPr>
          <w:rFonts w:cstheme="minorHAnsi"/>
          <w:bCs/>
          <w:vertAlign w:val="superscript"/>
        </w:rPr>
        <w:t>*</w:t>
      </w:r>
      <w:r w:rsidRPr="00AF5C84">
        <w:rPr>
          <w:rFonts w:cstheme="minorHAnsi"/>
          <w:bCs/>
        </w:rPr>
        <w:t>, Wang S</w:t>
      </w:r>
      <w:r w:rsidR="00080784">
        <w:rPr>
          <w:rFonts w:cstheme="minorHAnsi"/>
          <w:bCs/>
          <w:vertAlign w:val="superscript"/>
        </w:rPr>
        <w:t>*</w:t>
      </w:r>
      <w:r w:rsidRPr="00AF5C84">
        <w:rPr>
          <w:rFonts w:cstheme="minorHAnsi"/>
          <w:bCs/>
        </w:rPr>
        <w:t>, Chaney C, Grathwohl K, Ong J, Betts K, Kwak L, Pfaff-Nas M</w:t>
      </w:r>
      <w:r w:rsidR="00080784">
        <w:rPr>
          <w:rFonts w:cstheme="minorHAnsi"/>
          <w:bCs/>
          <w:vertAlign w:val="superscript"/>
        </w:rPr>
        <w:t>#</w:t>
      </w:r>
      <w:r w:rsidRPr="00AF5C84">
        <w:rPr>
          <w:rFonts w:cstheme="minorHAnsi"/>
          <w:bCs/>
        </w:rPr>
        <w:t>, Samsonov A</w:t>
      </w:r>
      <w:r w:rsidR="00080784">
        <w:rPr>
          <w:rFonts w:cstheme="minorHAnsi"/>
          <w:bCs/>
          <w:vertAlign w:val="superscript"/>
        </w:rPr>
        <w:t>#</w:t>
      </w:r>
      <w:r w:rsidRPr="00AF5C84">
        <w:rPr>
          <w:rFonts w:cstheme="minorHAnsi"/>
          <w:bCs/>
        </w:rPr>
        <w:t xml:space="preserve">, Kim EY, Gildner TE. 2024. Rural embodiment and community health (REACH) Study: Associations between behavioral and demographic factors, fecal calprotectin, and IgE in under-resourced U.S. communities. </w:t>
      </w:r>
      <w:r w:rsidRPr="00AF5C84">
        <w:rPr>
          <w:rFonts w:cstheme="minorHAnsi"/>
          <w:bCs/>
          <w:i/>
          <w:iCs/>
        </w:rPr>
        <w:t>Am J Hum Bio</w:t>
      </w:r>
      <w:r w:rsidRPr="00AF5C84">
        <w:rPr>
          <w:rFonts w:cstheme="minorHAnsi"/>
          <w:bCs/>
        </w:rPr>
        <w:t xml:space="preserve"> 36 (S1): 2409.</w:t>
      </w:r>
    </w:p>
    <w:p w14:paraId="2DDEB0CB" w14:textId="56F799DD" w:rsidR="005F58D2" w:rsidRPr="002F463B" w:rsidRDefault="005F58D2" w:rsidP="005F58D2">
      <w:pPr>
        <w:spacing w:line="240" w:lineRule="auto"/>
        <w:rPr>
          <w:rFonts w:cstheme="minorHAnsi"/>
          <w:bCs/>
          <w:i/>
          <w:iCs/>
        </w:rPr>
      </w:pPr>
      <w:proofErr w:type="spellStart"/>
      <w:r w:rsidRPr="002F463B">
        <w:rPr>
          <w:rFonts w:cstheme="minorHAnsi"/>
          <w:bCs/>
        </w:rPr>
        <w:lastRenderedPageBreak/>
        <w:t>Waimon</w:t>
      </w:r>
      <w:proofErr w:type="spellEnd"/>
      <w:r w:rsidRPr="002F463B">
        <w:rPr>
          <w:rFonts w:cstheme="minorHAnsi"/>
          <w:bCs/>
        </w:rPr>
        <w:t xml:space="preserve"> S*,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Mallott EK, Nemeth </w:t>
      </w:r>
      <w:proofErr w:type="gramStart"/>
      <w:r w:rsidRPr="002F463B">
        <w:rPr>
          <w:rFonts w:cstheme="minorHAnsi"/>
          <w:bCs/>
        </w:rPr>
        <w:t>KL</w:t>
      </w:r>
      <w:r w:rsidRPr="002F463B">
        <w:rPr>
          <w:rFonts w:cstheme="minorHAnsi"/>
          <w:bCs/>
          <w:vertAlign w:val="superscript"/>
        </w:rPr>
        <w:t>#</w:t>
      </w:r>
      <w:r w:rsidRPr="002F463B">
        <w:rPr>
          <w:rFonts w:cstheme="minorHAnsi"/>
          <w:bCs/>
        </w:rPr>
        <w:t>,</w:t>
      </w:r>
      <w:proofErr w:type="gramEnd"/>
      <w:r w:rsidRPr="002F463B">
        <w:rPr>
          <w:rFonts w:cstheme="minorHAnsi"/>
          <w:bCs/>
        </w:rPr>
        <w:t xml:space="preserve"> Thomas </w:t>
      </w:r>
      <w:proofErr w:type="gramStart"/>
      <w:r w:rsidRPr="002F463B">
        <w:rPr>
          <w:rFonts w:cstheme="minorHAnsi"/>
          <w:bCs/>
        </w:rPr>
        <w:t>JB</w:t>
      </w:r>
      <w:r w:rsidRPr="002F463B">
        <w:rPr>
          <w:rFonts w:cstheme="minorHAnsi"/>
          <w:bCs/>
          <w:vertAlign w:val="superscript"/>
        </w:rPr>
        <w:t>#</w:t>
      </w:r>
      <w:r w:rsidRPr="002F463B">
        <w:rPr>
          <w:rFonts w:cstheme="minorHAnsi"/>
          <w:bCs/>
        </w:rPr>
        <w:t>,</w:t>
      </w:r>
      <w:proofErr w:type="gramEnd"/>
      <w:r w:rsidRPr="002F463B">
        <w:rPr>
          <w:rFonts w:cstheme="minorHAnsi"/>
          <w:bCs/>
        </w:rPr>
        <w:t xml:space="preserve"> Zhang A*, Shing AB*, Chaney C, Samsonov </w:t>
      </w:r>
      <w:proofErr w:type="gramStart"/>
      <w:r w:rsidRPr="002F463B">
        <w:rPr>
          <w:rFonts w:cstheme="minorHAnsi"/>
          <w:bCs/>
        </w:rPr>
        <w:t>A</w:t>
      </w:r>
      <w:r w:rsidRPr="002F463B">
        <w:rPr>
          <w:rFonts w:cstheme="minorHAnsi"/>
          <w:bCs/>
          <w:vertAlign w:val="superscript"/>
        </w:rPr>
        <w:t>#</w:t>
      </w:r>
      <w:r w:rsidRPr="002F463B">
        <w:rPr>
          <w:rFonts w:cstheme="minorHAnsi"/>
          <w:bCs/>
        </w:rPr>
        <w:t>,</w:t>
      </w:r>
      <w:proofErr w:type="gramEnd"/>
      <w:r w:rsidRPr="002F463B">
        <w:rPr>
          <w:rFonts w:cstheme="minorHAnsi"/>
          <w:bCs/>
        </w:rPr>
        <w:t xml:space="preserve"> Pfaff-Nash </w:t>
      </w:r>
      <w:proofErr w:type="gramStart"/>
      <w:r w:rsidRPr="002F463B">
        <w:rPr>
          <w:rFonts w:cstheme="minorHAnsi"/>
          <w:bCs/>
        </w:rPr>
        <w:t>M</w:t>
      </w:r>
      <w:r w:rsidRPr="002F463B">
        <w:rPr>
          <w:rFonts w:cstheme="minorHAnsi"/>
          <w:bCs/>
          <w:vertAlign w:val="superscript"/>
        </w:rPr>
        <w:t>#</w:t>
      </w:r>
      <w:r w:rsidRPr="002F463B">
        <w:rPr>
          <w:rFonts w:cstheme="minorHAnsi"/>
          <w:bCs/>
        </w:rPr>
        <w:t>,</w:t>
      </w:r>
      <w:proofErr w:type="gramEnd"/>
      <w:r w:rsidRPr="002F463B">
        <w:rPr>
          <w:rFonts w:cstheme="minorHAnsi"/>
          <w:bCs/>
        </w:rPr>
        <w:t xml:space="preserve"> Urlacher S, Gildner TE. 2024. Rural Embodiment and Community Health Study (REACH): Body composition association with pro-inflammatory markers in low-resource US communities.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53312B2B" w14:textId="08024109" w:rsidR="005F58D2" w:rsidRPr="002F463B" w:rsidRDefault="005F58D2" w:rsidP="005F58D2">
      <w:pPr>
        <w:spacing w:line="240" w:lineRule="auto"/>
        <w:rPr>
          <w:rFonts w:cstheme="minorHAnsi"/>
          <w:bCs/>
          <w:i/>
          <w:iCs/>
        </w:rPr>
      </w:pPr>
      <w:r w:rsidRPr="002F463B">
        <w:rPr>
          <w:rFonts w:cstheme="minorHAnsi"/>
          <w:bCs/>
        </w:rPr>
        <w:t xml:space="preserve">Chaney C, 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Grathwohl K, Wang S*, Ong J, Kwak L, Betts K, Thomas JB</w:t>
      </w:r>
      <w:r w:rsidRPr="002F463B">
        <w:rPr>
          <w:rFonts w:cstheme="minorHAnsi"/>
          <w:bCs/>
          <w:vertAlign w:val="superscript"/>
        </w:rPr>
        <w:t>#</w:t>
      </w:r>
      <w:r w:rsidRPr="002F463B">
        <w:rPr>
          <w:rFonts w:cstheme="minorHAnsi"/>
          <w:bCs/>
        </w:rPr>
        <w:t>, Nemeth KL</w:t>
      </w:r>
      <w:r w:rsidRPr="002F463B">
        <w:rPr>
          <w:rFonts w:cstheme="minorHAnsi"/>
          <w:bCs/>
          <w:vertAlign w:val="superscript"/>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 Zhang A*, Mallott EK. 2024. Embodiment of water infrastructure: Gut microbiome characteristics and flooding in two U.S. communities.</w:t>
      </w:r>
      <w:r w:rsidR="00D53215" w:rsidRPr="002F463B">
        <w:rPr>
          <w:rFonts w:cstheme="minorHAnsi"/>
          <w:bCs/>
          <w:i/>
          <w:iCs/>
        </w:rPr>
        <w:t xml:space="preserve">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2051FF25" w14:textId="7743DC43" w:rsidR="005F58D2" w:rsidRPr="002F463B" w:rsidRDefault="005F58D2" w:rsidP="005F58D2">
      <w:pPr>
        <w:spacing w:line="240" w:lineRule="auto"/>
        <w:rPr>
          <w:rFonts w:cstheme="minorHAnsi"/>
          <w:bCs/>
          <w:i/>
          <w:iCs/>
        </w:rPr>
      </w:pPr>
      <w:r w:rsidRPr="002F463B">
        <w:rPr>
          <w:rFonts w:cstheme="minorHAnsi"/>
          <w:bCs/>
        </w:rPr>
        <w:t>Samsonov A</w:t>
      </w:r>
      <w:r w:rsidRPr="002F463B">
        <w:rPr>
          <w:rFonts w:cstheme="minorHAnsi"/>
          <w:bCs/>
          <w:vertAlign w:val="superscript"/>
        </w:rPr>
        <w:t>#</w:t>
      </w:r>
      <w:r w:rsidRPr="002F463B">
        <w:rPr>
          <w:rFonts w:cstheme="minorHAnsi"/>
          <w:bCs/>
        </w:rPr>
        <w:t>, Gildner TE, Nemeth KL</w:t>
      </w:r>
      <w:r w:rsidRPr="002F463B">
        <w:rPr>
          <w:rFonts w:cstheme="minorHAnsi"/>
          <w:bCs/>
          <w:vertAlign w:val="superscript"/>
        </w:rPr>
        <w:t>#</w:t>
      </w:r>
      <w:r w:rsidRPr="002F463B">
        <w:rPr>
          <w:rFonts w:cstheme="minorHAnsi"/>
          <w:bCs/>
        </w:rPr>
        <w:t>, Thomas JB</w:t>
      </w:r>
      <w:r w:rsidRPr="002F463B">
        <w:rPr>
          <w:rFonts w:cstheme="minorHAnsi"/>
          <w:bCs/>
          <w:vertAlign w:val="superscript"/>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 Shing AB*, Chaney C, Mallott EK, Urlacher SS,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2024. Rural Embodiment and Community Health (REACH) Study: Social determinants of intestinal health among low-resource communities in the United States.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04B5DED9" w14:textId="03A30ADD" w:rsidR="005F58D2" w:rsidRPr="002F463B" w:rsidRDefault="005F58D2" w:rsidP="005F58D2">
      <w:pPr>
        <w:spacing w:line="240" w:lineRule="auto"/>
        <w:rPr>
          <w:rFonts w:cstheme="minorHAnsi"/>
          <w:bCs/>
          <w:i/>
          <w:iCs/>
        </w:rPr>
      </w:pPr>
      <w:r w:rsidRPr="002F463B">
        <w:rPr>
          <w:rFonts w:cstheme="minorHAnsi"/>
          <w:bCs/>
        </w:rPr>
        <w:t>Nemeth KL</w:t>
      </w:r>
      <w:r w:rsidRPr="002F463B">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Mallott EK, Urlacher SS, Thomas JB</w:t>
      </w:r>
      <w:r w:rsidRPr="002F463B">
        <w:rPr>
          <w:rFonts w:cstheme="minorHAnsi"/>
          <w:bCs/>
          <w:vertAlign w:val="superscript"/>
        </w:rPr>
        <w:t>#</w:t>
      </w:r>
      <w:r w:rsidRPr="002F463B">
        <w:rPr>
          <w:rFonts w:cstheme="minorHAnsi"/>
          <w:bCs/>
        </w:rPr>
        <w:t>, Pfaff-Nash M</w:t>
      </w:r>
      <w:r w:rsidRPr="002F463B">
        <w:rPr>
          <w:rFonts w:cstheme="minorHAnsi"/>
          <w:bCs/>
          <w:vertAlign w:val="superscript"/>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 Recca I</w:t>
      </w:r>
      <w:r w:rsidR="00080784" w:rsidRPr="000731F3">
        <w:rPr>
          <w:rFonts w:cstheme="minorHAnsi"/>
          <w:bCs/>
          <w:vertAlign w:val="superscript"/>
        </w:rPr>
        <w:t>±</w:t>
      </w:r>
      <w:r w:rsidRPr="002F463B">
        <w:rPr>
          <w:rFonts w:cstheme="minorHAnsi"/>
          <w:bCs/>
        </w:rPr>
        <w:t xml:space="preserve">, Zhang A*, Gildner TE. 2024. Rural Embodiment and Community Health (REACH) Study: Trade-offs between Immunoglobulin E levels and growth in a preliminary sample of children in a low resource rural Mississippi community.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2C14730D" w14:textId="20AE48AD" w:rsidR="005F58D2" w:rsidRPr="002F463B" w:rsidRDefault="005F58D2" w:rsidP="005F58D2">
      <w:pPr>
        <w:spacing w:line="240" w:lineRule="auto"/>
        <w:rPr>
          <w:rFonts w:cstheme="minorHAnsi"/>
          <w:bCs/>
          <w:i/>
          <w:iCs/>
        </w:rPr>
      </w:pPr>
      <w:r w:rsidRPr="002F463B">
        <w:rPr>
          <w:rFonts w:cstheme="minorHAnsi"/>
          <w:bCs/>
        </w:rPr>
        <w:t xml:space="preserve">Wang S*, 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Chaney C, Grathwohl K, Ong J, Kwak L, Betts K, Thomas JB</w:t>
      </w:r>
      <w:r w:rsidRPr="002F463B">
        <w:rPr>
          <w:rFonts w:cstheme="minorHAnsi"/>
          <w:bCs/>
          <w:vertAlign w:val="superscript"/>
        </w:rPr>
        <w:t>#</w:t>
      </w:r>
      <w:r w:rsidRPr="002F463B">
        <w:rPr>
          <w:rFonts w:cstheme="minorHAnsi"/>
          <w:bCs/>
        </w:rPr>
        <w:t>, Nemeth KL</w:t>
      </w:r>
      <w:r w:rsidR="005D2912" w:rsidRPr="002F463B">
        <w:rPr>
          <w:rFonts w:cstheme="minorHAnsi"/>
          <w:bCs/>
          <w:vertAlign w:val="superscript"/>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 Zhang A*, Samsonov A</w:t>
      </w:r>
      <w:r w:rsidR="005D2912" w:rsidRPr="002F463B">
        <w:rPr>
          <w:rFonts w:cstheme="minorHAnsi"/>
          <w:bCs/>
          <w:vertAlign w:val="superscript"/>
        </w:rPr>
        <w:t>#</w:t>
      </w:r>
      <w:r w:rsidRPr="002F463B">
        <w:rPr>
          <w:rFonts w:cstheme="minorHAnsi"/>
          <w:bCs/>
        </w:rPr>
        <w:t xml:space="preserve">, Shing A*, Mallott EK. 2024. Rural Embodiment and Community Health Study (REACH): Associations between water source and gut microbiome diversity in a rural U.S. community.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404B0420" w14:textId="438EBF68" w:rsidR="005F58D2" w:rsidRPr="002F463B" w:rsidRDefault="005F58D2" w:rsidP="005F58D2">
      <w:pPr>
        <w:spacing w:line="240" w:lineRule="auto"/>
        <w:rPr>
          <w:rFonts w:cstheme="minorHAnsi"/>
          <w:bCs/>
          <w:i/>
          <w:iCs/>
        </w:rPr>
      </w:pPr>
      <w:r w:rsidRPr="002F463B">
        <w:rPr>
          <w:rFonts w:cstheme="minorHAnsi"/>
          <w:bCs/>
        </w:rPr>
        <w:t xml:space="preserve">Barrett TM, Liebert MA, Eick GN, Ridgeway-Diaz JG, </w:t>
      </w:r>
      <w:proofErr w:type="spellStart"/>
      <w:r w:rsidRPr="002F463B">
        <w:rPr>
          <w:rFonts w:cstheme="minorHAnsi"/>
          <w:bCs/>
        </w:rPr>
        <w:t>Madimenos</w:t>
      </w:r>
      <w:proofErr w:type="spellEnd"/>
      <w:r w:rsidRPr="002F463B">
        <w:rPr>
          <w:rFonts w:cstheme="minorHAnsi"/>
          <w:bCs/>
        </w:rPr>
        <w:t xml:space="preserve"> FC, Blackwell AD,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Urlacher SS, Sugiyama LS, Snodgrass JJ. 2024. Demographic predictors of circulating Epstein-Barr virus antibody levels in Amazonian Ecuador.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74608362" w14:textId="4C6C3984" w:rsidR="00D4225B" w:rsidRPr="002F463B" w:rsidRDefault="00D4225B" w:rsidP="005F58D2">
      <w:pPr>
        <w:spacing w:line="240" w:lineRule="auto"/>
        <w:rPr>
          <w:rFonts w:cstheme="minorHAnsi"/>
          <w:bCs/>
          <w:i/>
          <w:iCs/>
        </w:rPr>
      </w:pPr>
      <w:r w:rsidRPr="002F463B">
        <w:rPr>
          <w:rFonts w:cstheme="minorHAnsi"/>
          <w:bCs/>
        </w:rPr>
        <w:t>Pfaff-Nash M</w:t>
      </w:r>
      <w:r w:rsidR="0077418A" w:rsidRPr="002F463B">
        <w:rPr>
          <w:rFonts w:cstheme="minorHAnsi"/>
          <w:bCs/>
          <w:vertAlign w:val="superscript"/>
        </w:rPr>
        <w:t>#</w:t>
      </w:r>
      <w:r w:rsidRPr="002F463B">
        <w:rPr>
          <w:rFonts w:cstheme="minorHAnsi"/>
          <w:bCs/>
        </w:rPr>
        <w:t xml:space="preserve">, Pogue K, Liebert MA, Sugiyama LS, </w:t>
      </w:r>
      <w:proofErr w:type="spellStart"/>
      <w:r w:rsidRPr="002F463B">
        <w:rPr>
          <w:rFonts w:cstheme="minorHAnsi"/>
          <w:bCs/>
        </w:rPr>
        <w:t>Madimenos</w:t>
      </w:r>
      <w:proofErr w:type="spellEnd"/>
      <w:r w:rsidRPr="002F463B">
        <w:rPr>
          <w:rFonts w:cstheme="minorHAnsi"/>
          <w:bCs/>
        </w:rPr>
        <w:t xml:space="preserve"> FC,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Gildner TE, Blackwell AD, Snodgrass JJ, Urlacher SS. 2024. Household dietary diversity trends over time and market integration among the Indigenous Shuar of Amazonian Ecuador.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0D4A4597" w14:textId="14034B8C" w:rsidR="00E429DF" w:rsidRPr="002F463B" w:rsidRDefault="00E429DF" w:rsidP="00E429DF">
      <w:pPr>
        <w:spacing w:line="240" w:lineRule="auto"/>
        <w:rPr>
          <w:rFonts w:cstheme="minorHAnsi"/>
          <w:bCs/>
          <w:i/>
          <w:iCs/>
        </w:rPr>
      </w:pPr>
      <w:r w:rsidRPr="002F463B">
        <w:rPr>
          <w:rFonts w:cstheme="minorHAnsi"/>
          <w:bCs/>
        </w:rPr>
        <w:t>Getz MJ,</w:t>
      </w:r>
      <w:r w:rsidR="0077418A" w:rsidRPr="0077418A">
        <w:rPr>
          <w:rFonts w:cstheme="minorHAnsi"/>
          <w:bCs/>
          <w:vertAlign w:val="superscript"/>
        </w:rPr>
        <w:t xml:space="preserve"> </w:t>
      </w:r>
      <w:r w:rsidR="0077418A" w:rsidRPr="002F463B">
        <w:rPr>
          <w:rFonts w:cstheme="minorHAnsi"/>
          <w:bCs/>
          <w:vertAlign w:val="superscript"/>
        </w:rPr>
        <w:t>#</w:t>
      </w:r>
      <w:r w:rsidRPr="002F463B">
        <w:rPr>
          <w:rFonts w:cstheme="minorHAnsi"/>
          <w:bCs/>
        </w:rPr>
        <w:t xml:space="preserve"> Liebert MA, </w:t>
      </w:r>
      <w:proofErr w:type="spellStart"/>
      <w:r w:rsidRPr="002F463B">
        <w:rPr>
          <w:rFonts w:cstheme="minorHAnsi"/>
          <w:bCs/>
        </w:rPr>
        <w:t>Madimenos</w:t>
      </w:r>
      <w:proofErr w:type="spellEnd"/>
      <w:r w:rsidRPr="002F463B">
        <w:rPr>
          <w:rFonts w:cstheme="minorHAnsi"/>
          <w:bCs/>
        </w:rPr>
        <w:t xml:space="preserve"> FC, Urlacher SS, Schrock J, Gildner TE, Harrington C, </w:t>
      </w:r>
      <w:proofErr w:type="spellStart"/>
      <w:r w:rsidRPr="002F463B">
        <w:rPr>
          <w:rFonts w:cstheme="minorHAnsi"/>
          <w:bCs/>
        </w:rPr>
        <w:t>DeLouize</w:t>
      </w:r>
      <w:proofErr w:type="spellEnd"/>
      <w:r w:rsidRPr="002F463B">
        <w:rPr>
          <w:rFonts w:cstheme="minorHAnsi"/>
          <w:bCs/>
        </w:rPr>
        <w:t xml:space="preserve"> A</w:t>
      </w:r>
      <w:r w:rsidR="0077418A" w:rsidRPr="002F463B">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Blackwel AB, Bribiescas R, Amir D, Snodgrass JJ, Sugiyama LS. 2024. One healthy body size in a diverse world? Examining BMI’s applicability, limitations, and legacies among the Shuar of Ecuador.</w:t>
      </w:r>
      <w:r w:rsidR="00D53215" w:rsidRPr="002F463B">
        <w:rPr>
          <w:rFonts w:cstheme="minorHAnsi"/>
          <w:bCs/>
        </w:rPr>
        <w:t xml:space="preserve">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347BE1BE" w14:textId="1032ED03" w:rsidR="00E429DF" w:rsidRPr="002F463B" w:rsidRDefault="00E429DF" w:rsidP="00E429DF">
      <w:pPr>
        <w:spacing w:line="240" w:lineRule="auto"/>
        <w:rPr>
          <w:rFonts w:cstheme="minorHAnsi"/>
          <w:bCs/>
          <w:i/>
          <w:iCs/>
        </w:rPr>
      </w:pPr>
      <w:r w:rsidRPr="002F463B">
        <w:rPr>
          <w:rFonts w:cstheme="minorHAnsi"/>
          <w:bCs/>
        </w:rPr>
        <w:t>Cantrell H</w:t>
      </w:r>
      <w:r w:rsidR="00006C4C" w:rsidRPr="002F463B">
        <w:rPr>
          <w:rFonts w:cstheme="minorHAnsi"/>
          <w:bCs/>
        </w:rPr>
        <w:t>N</w:t>
      </w:r>
      <w:r w:rsidR="0077418A" w:rsidRPr="002F463B">
        <w:rPr>
          <w:rFonts w:cstheme="minorHAnsi"/>
          <w:bCs/>
          <w:vertAlign w:val="superscript"/>
        </w:rPr>
        <w:t>#</w:t>
      </w:r>
      <w:r w:rsidRPr="002F463B">
        <w:rPr>
          <w:rFonts w:cstheme="minorHAnsi"/>
          <w:bCs/>
        </w:rPr>
        <w:t>, Hallett E</w:t>
      </w:r>
      <w:r w:rsidR="0077418A" w:rsidRPr="002F463B">
        <w:rPr>
          <w:rFonts w:cstheme="minorHAnsi"/>
          <w:bCs/>
          <w:vertAlign w:val="superscript"/>
        </w:rPr>
        <w:t>#</w:t>
      </w:r>
      <w:r w:rsidRPr="002F463B">
        <w:rPr>
          <w:rFonts w:cstheme="minorHAnsi"/>
          <w:bCs/>
        </w:rPr>
        <w:t>, Lieber</w:t>
      </w:r>
      <w:r w:rsidR="00006C4C" w:rsidRPr="002F463B">
        <w:rPr>
          <w:rFonts w:cstheme="minorHAnsi"/>
          <w:bCs/>
        </w:rPr>
        <w:t>t</w:t>
      </w:r>
      <w:r w:rsidRPr="002F463B">
        <w:rPr>
          <w:rFonts w:cstheme="minorHAnsi"/>
          <w:bCs/>
        </w:rPr>
        <w:t xml:space="preserve"> MA, Barrett TM,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Gildner TE, Urlacher SS, </w:t>
      </w:r>
      <w:proofErr w:type="spellStart"/>
      <w:r w:rsidRPr="002F463B">
        <w:rPr>
          <w:rFonts w:cstheme="minorHAnsi"/>
          <w:bCs/>
        </w:rPr>
        <w:t>Madimenos</w:t>
      </w:r>
      <w:proofErr w:type="spellEnd"/>
      <w:r w:rsidRPr="002F463B">
        <w:rPr>
          <w:rFonts w:cstheme="minorHAnsi"/>
          <w:bCs/>
        </w:rPr>
        <w:t xml:space="preserve"> FC, Sugiyama LS, Snodgrass JJ. 2024. Examining </w:t>
      </w:r>
      <w:proofErr w:type="spellStart"/>
      <w:r w:rsidRPr="002F463B">
        <w:rPr>
          <w:rFonts w:cstheme="minorHAnsi"/>
          <w:bCs/>
        </w:rPr>
        <w:t>multimorbidities</w:t>
      </w:r>
      <w:proofErr w:type="spellEnd"/>
      <w:r w:rsidRPr="002F463B">
        <w:rPr>
          <w:rFonts w:cstheme="minorHAnsi"/>
          <w:bCs/>
        </w:rPr>
        <w:t xml:space="preserve"> of poor kidney function in the Amazonian Shuar of Ecuador. </w:t>
      </w:r>
      <w:r w:rsidR="00A53164" w:rsidRPr="002F463B">
        <w:rPr>
          <w:rFonts w:cstheme="minorHAnsi"/>
          <w:bCs/>
          <w:i/>
          <w:iCs/>
        </w:rPr>
        <w:t xml:space="preserve">Am J Hum Bio </w:t>
      </w:r>
      <w:r w:rsidR="00A53164" w:rsidRPr="002F463B">
        <w:rPr>
          <w:rFonts w:cstheme="minorHAnsi"/>
          <w:bCs/>
        </w:rPr>
        <w:t>36 (S1): 24049</w:t>
      </w:r>
      <w:r w:rsidR="00A53164" w:rsidRPr="002F463B">
        <w:rPr>
          <w:rFonts w:cstheme="minorHAnsi"/>
          <w:bCs/>
          <w:i/>
          <w:iCs/>
        </w:rPr>
        <w:t>.</w:t>
      </w:r>
    </w:p>
    <w:p w14:paraId="044B2573" w14:textId="3B2C49FC" w:rsidR="00F17D25" w:rsidRPr="002F463B" w:rsidRDefault="00F17D25" w:rsidP="00E429DF">
      <w:pPr>
        <w:spacing w:line="240" w:lineRule="auto"/>
        <w:rPr>
          <w:rFonts w:cstheme="minorHAnsi"/>
          <w:bCs/>
        </w:rPr>
      </w:pPr>
      <w:r w:rsidRPr="002F463B">
        <w:rPr>
          <w:rFonts w:cstheme="minorHAnsi"/>
          <w:bCs/>
        </w:rPr>
        <w:t xml:space="preserve">Chaney C, 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Grathwohl K, Samsonov A</w:t>
      </w:r>
      <w:r w:rsidR="0077418A" w:rsidRPr="002F463B">
        <w:rPr>
          <w:rFonts w:cstheme="minorHAnsi"/>
          <w:bCs/>
          <w:vertAlign w:val="superscript"/>
        </w:rPr>
        <w:t>#</w:t>
      </w:r>
      <w:r w:rsidRPr="002F463B">
        <w:rPr>
          <w:rFonts w:cstheme="minorHAnsi"/>
          <w:bCs/>
        </w:rPr>
        <w:t>, Wang S, Shing A</w:t>
      </w:r>
      <w:r w:rsidR="0077418A">
        <w:rPr>
          <w:rFonts w:cstheme="minorHAnsi"/>
          <w:bCs/>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w:t>
      </w:r>
      <w:r w:rsidR="0077418A">
        <w:rPr>
          <w:rFonts w:cstheme="minorHAnsi"/>
          <w:bCs/>
        </w:rPr>
        <w:t>*</w:t>
      </w:r>
      <w:r w:rsidRPr="002F463B">
        <w:rPr>
          <w:rFonts w:cstheme="minorHAnsi"/>
          <w:bCs/>
        </w:rPr>
        <w:t>, Ong J, Kwak L, Betts K, Thomas JB</w:t>
      </w:r>
      <w:r w:rsidR="0077418A" w:rsidRPr="002F463B">
        <w:rPr>
          <w:rFonts w:cstheme="minorHAnsi"/>
          <w:bCs/>
          <w:vertAlign w:val="superscript"/>
        </w:rPr>
        <w:t>#</w:t>
      </w:r>
      <w:r w:rsidRPr="002F463B">
        <w:rPr>
          <w:rFonts w:cstheme="minorHAnsi"/>
          <w:bCs/>
        </w:rPr>
        <w:t>, Nemeth KL</w:t>
      </w:r>
      <w:r w:rsidR="0077418A" w:rsidRPr="002F463B">
        <w:rPr>
          <w:rFonts w:cstheme="minorHAnsi"/>
          <w:bCs/>
          <w:vertAlign w:val="superscript"/>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w:t>
      </w:r>
      <w:r w:rsidR="0077418A">
        <w:rPr>
          <w:rFonts w:cstheme="minorHAnsi"/>
          <w:bCs/>
        </w:rPr>
        <w:t>*</w:t>
      </w:r>
      <w:r w:rsidRPr="002F463B">
        <w:rPr>
          <w:rFonts w:cstheme="minorHAnsi"/>
          <w:bCs/>
        </w:rPr>
        <w:t>, Zhang A</w:t>
      </w:r>
      <w:r w:rsidR="0077418A">
        <w:rPr>
          <w:rFonts w:cstheme="minorHAnsi"/>
          <w:bCs/>
        </w:rPr>
        <w:t>*</w:t>
      </w:r>
      <w:r w:rsidRPr="002F463B">
        <w:rPr>
          <w:rFonts w:cstheme="minorHAnsi"/>
          <w:bCs/>
        </w:rPr>
        <w:t xml:space="preserve">, Mallott EK. 2024. Population and </w:t>
      </w:r>
      <w:r w:rsidRPr="002F463B">
        <w:rPr>
          <w:rFonts w:cstheme="minorHAnsi"/>
          <w:bCs/>
          <w:i/>
          <w:iCs/>
        </w:rPr>
        <w:t xml:space="preserve">H. pylori </w:t>
      </w:r>
      <w:r w:rsidRPr="002F463B">
        <w:rPr>
          <w:rFonts w:cstheme="minorHAnsi"/>
          <w:bCs/>
        </w:rPr>
        <w:t xml:space="preserve">status demonstrate similar effects on gut microbiome diversity. </w:t>
      </w:r>
      <w:r w:rsidRPr="002F463B">
        <w:rPr>
          <w:rFonts w:cstheme="minorHAnsi"/>
          <w:bCs/>
          <w:i/>
          <w:iCs/>
        </w:rPr>
        <w:t xml:space="preserve">ASM Microbe </w:t>
      </w:r>
      <w:r w:rsidR="00D53215" w:rsidRPr="002F463B">
        <w:rPr>
          <w:rFonts w:cstheme="minorHAnsi"/>
          <w:bCs/>
        </w:rPr>
        <w:t>2024</w:t>
      </w:r>
      <w:r w:rsidRPr="002F463B">
        <w:rPr>
          <w:rFonts w:cstheme="minorHAnsi"/>
          <w:bCs/>
        </w:rPr>
        <w:t xml:space="preserve">. </w:t>
      </w:r>
    </w:p>
    <w:p w14:paraId="55157A16" w14:textId="1047B2D7" w:rsidR="003F4E87" w:rsidRPr="002F463B" w:rsidRDefault="003F4E87" w:rsidP="001F2B57">
      <w:pPr>
        <w:spacing w:line="240" w:lineRule="auto"/>
        <w:rPr>
          <w:rFonts w:cstheme="minorHAnsi"/>
          <w:b/>
          <w:u w:val="single"/>
        </w:rPr>
      </w:pPr>
      <w:r w:rsidRPr="002F463B">
        <w:rPr>
          <w:rFonts w:cstheme="minorHAnsi"/>
          <w:b/>
          <w:u w:val="single"/>
        </w:rPr>
        <w:t>2023</w:t>
      </w:r>
      <w:r w:rsidR="005F58D2" w:rsidRPr="002F463B">
        <w:rPr>
          <w:rFonts w:cstheme="minorHAnsi"/>
          <w:b/>
          <w:u w:val="single"/>
        </w:rPr>
        <w:br/>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Urlacher SS, Zhang A</w:t>
      </w:r>
      <w:r w:rsidR="0077418A">
        <w:rPr>
          <w:rFonts w:cstheme="minorHAnsi"/>
          <w:bCs/>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w:t>
      </w:r>
      <w:r w:rsidR="0077418A">
        <w:rPr>
          <w:rFonts w:cstheme="minorHAnsi"/>
          <w:bCs/>
        </w:rPr>
        <w:t>*</w:t>
      </w:r>
      <w:r w:rsidRPr="002F463B">
        <w:rPr>
          <w:rFonts w:cstheme="minorHAnsi"/>
          <w:bCs/>
        </w:rPr>
        <w:t>, Pfaff-Nash M</w:t>
      </w:r>
      <w:r w:rsidR="0077418A" w:rsidRPr="002F463B">
        <w:rPr>
          <w:rFonts w:cstheme="minorHAnsi"/>
          <w:bCs/>
          <w:vertAlign w:val="superscript"/>
        </w:rPr>
        <w:t>#</w:t>
      </w:r>
      <w:r w:rsidRPr="002F463B">
        <w:rPr>
          <w:rFonts w:cstheme="minorHAnsi"/>
          <w:bCs/>
        </w:rPr>
        <w:t>, Nemeth KL</w:t>
      </w:r>
      <w:r w:rsidR="0077418A" w:rsidRPr="002F463B">
        <w:rPr>
          <w:rFonts w:cstheme="minorHAnsi"/>
          <w:bCs/>
          <w:vertAlign w:val="superscript"/>
        </w:rPr>
        <w:t>#</w:t>
      </w:r>
      <w:r w:rsidRPr="002F463B">
        <w:rPr>
          <w:rFonts w:cstheme="minorHAnsi"/>
          <w:bCs/>
        </w:rPr>
        <w:t>, Thomas JB</w:t>
      </w:r>
      <w:r w:rsidR="0077418A" w:rsidRPr="002F463B">
        <w:rPr>
          <w:rFonts w:cstheme="minorHAnsi"/>
          <w:bCs/>
          <w:vertAlign w:val="superscript"/>
        </w:rPr>
        <w:t>#</w:t>
      </w:r>
      <w:r w:rsidRPr="002F463B">
        <w:rPr>
          <w:rFonts w:cstheme="minorHAnsi"/>
          <w:bCs/>
        </w:rPr>
        <w:t>, Shing AB</w:t>
      </w:r>
      <w:r w:rsidR="0077418A">
        <w:rPr>
          <w:rFonts w:cstheme="minorHAnsi"/>
          <w:bCs/>
        </w:rPr>
        <w:t>*</w:t>
      </w:r>
      <w:r w:rsidRPr="002F463B">
        <w:rPr>
          <w:rFonts w:cstheme="minorHAnsi"/>
          <w:bCs/>
        </w:rPr>
        <w:t xml:space="preserve">, Gildner TE. 2023. Rural Embodiment and Community Health (REACH) study: </w:t>
      </w:r>
      <w:r w:rsidRPr="002F463B">
        <w:rPr>
          <w:rFonts w:cstheme="minorHAnsi"/>
          <w:bCs/>
          <w:i/>
          <w:iCs/>
        </w:rPr>
        <w:t>Helicobacter pylori</w:t>
      </w:r>
      <w:r w:rsidRPr="002F463B">
        <w:rPr>
          <w:rFonts w:cstheme="minorHAnsi"/>
          <w:bCs/>
        </w:rPr>
        <w:t xml:space="preserve"> infection prevalence and associated immune responses in adult participants from Mississippi and Southwestern Illinois. </w:t>
      </w:r>
      <w:r w:rsidR="005F58D2" w:rsidRPr="002F463B">
        <w:rPr>
          <w:rFonts w:cstheme="minorHAnsi"/>
          <w:bCs/>
          <w:i/>
          <w:iCs/>
        </w:rPr>
        <w:t xml:space="preserve">Am J Hum Bio, </w:t>
      </w:r>
      <w:r w:rsidR="005F58D2" w:rsidRPr="002F463B">
        <w:rPr>
          <w:rFonts w:cstheme="minorHAnsi"/>
          <w:bCs/>
        </w:rPr>
        <w:t>35.</w:t>
      </w:r>
    </w:p>
    <w:p w14:paraId="1E20E5B4" w14:textId="65753CF7" w:rsidR="00410A44" w:rsidRPr="002F463B" w:rsidRDefault="00410A44" w:rsidP="001F2B57">
      <w:pPr>
        <w:spacing w:line="240" w:lineRule="auto"/>
        <w:rPr>
          <w:rFonts w:cstheme="minorHAnsi"/>
          <w:bCs/>
        </w:rPr>
      </w:pPr>
      <w:r w:rsidRPr="002F463B">
        <w:rPr>
          <w:rFonts w:cstheme="minorHAnsi"/>
          <w:bCs/>
        </w:rPr>
        <w:lastRenderedPageBreak/>
        <w:t>Gildner TE, Mallott EK, Urlacher SS, Zhang A</w:t>
      </w:r>
      <w:r w:rsidR="0077418A">
        <w:rPr>
          <w:rFonts w:cstheme="minorHAnsi"/>
          <w:bCs/>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w:t>
      </w:r>
      <w:r w:rsidR="0077418A">
        <w:rPr>
          <w:rFonts w:cstheme="minorHAnsi"/>
          <w:bCs/>
        </w:rPr>
        <w:t>*</w:t>
      </w:r>
      <w:r w:rsidRPr="002F463B">
        <w:rPr>
          <w:rFonts w:cstheme="minorHAnsi"/>
          <w:bCs/>
        </w:rPr>
        <w:t>, Pfaff-Nash M</w:t>
      </w:r>
      <w:r w:rsidR="0077418A" w:rsidRPr="002F463B">
        <w:rPr>
          <w:rFonts w:cstheme="minorHAnsi"/>
          <w:bCs/>
          <w:vertAlign w:val="superscript"/>
        </w:rPr>
        <w:t>#</w:t>
      </w:r>
      <w:r w:rsidRPr="002F463B">
        <w:rPr>
          <w:rFonts w:cstheme="minorHAnsi"/>
          <w:bCs/>
        </w:rPr>
        <w:t>, Nemeth KL</w:t>
      </w:r>
      <w:r w:rsidR="0077418A" w:rsidRPr="002F463B">
        <w:rPr>
          <w:rFonts w:cstheme="minorHAnsi"/>
          <w:bCs/>
          <w:vertAlign w:val="superscript"/>
        </w:rPr>
        <w:t>#</w:t>
      </w:r>
      <w:r w:rsidRPr="002F463B">
        <w:rPr>
          <w:rFonts w:cstheme="minorHAnsi"/>
          <w:bCs/>
        </w:rPr>
        <w:t>, Thomas JB</w:t>
      </w:r>
      <w:r w:rsidR="0077418A" w:rsidRPr="002F463B">
        <w:rPr>
          <w:rFonts w:cstheme="minorHAnsi"/>
          <w:bCs/>
          <w:vertAlign w:val="superscript"/>
        </w:rPr>
        <w:t>#</w:t>
      </w:r>
      <w:r w:rsidRPr="002F463B">
        <w:rPr>
          <w:rFonts w:cstheme="minorHAnsi"/>
          <w:bCs/>
        </w:rPr>
        <w:t>, Shing A</w:t>
      </w:r>
      <w:r w:rsidR="0077418A">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2023. Rural Embodiment and Community Health (REACH) study: Associations between sociodemographic factors, health conditions, and Immunoglobulin E levels among low-resource communities within the United States. </w:t>
      </w:r>
      <w:r w:rsidR="005F58D2" w:rsidRPr="002F463B">
        <w:rPr>
          <w:rFonts w:cstheme="minorHAnsi"/>
          <w:bCs/>
          <w:i/>
          <w:iCs/>
        </w:rPr>
        <w:t xml:space="preserve">Am J Hum Bio, </w:t>
      </w:r>
      <w:r w:rsidR="005F58D2" w:rsidRPr="002F463B">
        <w:rPr>
          <w:rFonts w:cstheme="minorHAnsi"/>
          <w:bCs/>
        </w:rPr>
        <w:t>35.</w:t>
      </w:r>
    </w:p>
    <w:p w14:paraId="222FBC45" w14:textId="0161969E" w:rsidR="00410A44" w:rsidRPr="002F463B" w:rsidRDefault="00410A44" w:rsidP="001F2B57">
      <w:pPr>
        <w:spacing w:line="240" w:lineRule="auto"/>
        <w:rPr>
          <w:rFonts w:cstheme="minorHAnsi"/>
          <w:bCs/>
        </w:rPr>
      </w:pPr>
      <w:r w:rsidRPr="002F463B">
        <w:rPr>
          <w:rFonts w:cstheme="minorHAnsi"/>
          <w:bCs/>
        </w:rPr>
        <w:t>Gildner TE, Mallott EK, Zhang A</w:t>
      </w:r>
      <w:r w:rsidR="0077418A">
        <w:rPr>
          <w:rFonts w:cstheme="minorHAnsi"/>
          <w:bCs/>
        </w:rPr>
        <w:t>*</w:t>
      </w:r>
      <w:r w:rsidRPr="002F463B">
        <w:rPr>
          <w:rFonts w:cstheme="minorHAnsi"/>
          <w:bCs/>
        </w:rPr>
        <w:t xml:space="preserve">, </w:t>
      </w:r>
      <w:proofErr w:type="spellStart"/>
      <w:r w:rsidRPr="002F463B">
        <w:rPr>
          <w:rFonts w:cstheme="minorHAnsi"/>
          <w:bCs/>
        </w:rPr>
        <w:t>Waimon</w:t>
      </w:r>
      <w:proofErr w:type="spellEnd"/>
      <w:r w:rsidRPr="002F463B">
        <w:rPr>
          <w:rFonts w:cstheme="minorHAnsi"/>
          <w:bCs/>
        </w:rPr>
        <w:t xml:space="preserve"> S</w:t>
      </w:r>
      <w:r w:rsidR="0077418A">
        <w:rPr>
          <w:rFonts w:cstheme="minorHAnsi"/>
          <w:bCs/>
        </w:rPr>
        <w:t>*</w:t>
      </w:r>
      <w:r w:rsidRPr="002F463B">
        <w:rPr>
          <w:rFonts w:cstheme="minorHAnsi"/>
          <w:bCs/>
        </w:rPr>
        <w:t xml:space="preserve">, Thomas </w:t>
      </w:r>
      <w:proofErr w:type="gramStart"/>
      <w:r w:rsidRPr="002F463B">
        <w:rPr>
          <w:rFonts w:cstheme="minorHAnsi"/>
          <w:bCs/>
        </w:rPr>
        <w:t>JB</w:t>
      </w:r>
      <w:r w:rsidR="0077418A" w:rsidRPr="002F463B">
        <w:rPr>
          <w:rFonts w:cstheme="minorHAnsi"/>
          <w:bCs/>
          <w:vertAlign w:val="superscript"/>
        </w:rPr>
        <w:t>#</w:t>
      </w:r>
      <w:r w:rsidRPr="002F463B">
        <w:rPr>
          <w:rFonts w:cstheme="minorHAnsi"/>
          <w:bCs/>
        </w:rPr>
        <w:t>,</w:t>
      </w:r>
      <w:proofErr w:type="gramEnd"/>
      <w:r w:rsidRPr="002F463B">
        <w:rPr>
          <w:rFonts w:cstheme="minorHAnsi"/>
          <w:bCs/>
        </w:rPr>
        <w:t xml:space="preserve"> Nemeth </w:t>
      </w:r>
      <w:proofErr w:type="gramStart"/>
      <w:r w:rsidRPr="002F463B">
        <w:rPr>
          <w:rFonts w:cstheme="minorHAnsi"/>
          <w:bCs/>
        </w:rPr>
        <w:t>KL</w:t>
      </w:r>
      <w:r w:rsidR="0077418A" w:rsidRPr="002F463B">
        <w:rPr>
          <w:rFonts w:cstheme="minorHAnsi"/>
          <w:bCs/>
          <w:vertAlign w:val="superscript"/>
        </w:rPr>
        <w:t>#</w:t>
      </w:r>
      <w:r w:rsidRPr="002F463B">
        <w:rPr>
          <w:rFonts w:cstheme="minorHAnsi"/>
          <w:bCs/>
        </w:rPr>
        <w:t>,</w:t>
      </w:r>
      <w:proofErr w:type="gramEnd"/>
      <w:r w:rsidRPr="002F463B">
        <w:rPr>
          <w:rFonts w:cstheme="minorHAnsi"/>
          <w:bCs/>
        </w:rPr>
        <w:t xml:space="preserve"> Shing A</w:t>
      </w:r>
      <w:r w:rsidR="0077418A">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2023. Rural Embodiment and Community Health (REACH) study: Testing associations between environmental exposures and intestinal health in low-resource U.S. communities. </w:t>
      </w:r>
      <w:r w:rsidR="005F58D2" w:rsidRPr="002F463B">
        <w:rPr>
          <w:rFonts w:cstheme="minorHAnsi"/>
          <w:bCs/>
          <w:i/>
          <w:iCs/>
        </w:rPr>
        <w:t xml:space="preserve">Am J Hum Bio, </w:t>
      </w:r>
      <w:r w:rsidR="005F58D2" w:rsidRPr="002F463B">
        <w:rPr>
          <w:rFonts w:cstheme="minorHAnsi"/>
          <w:bCs/>
        </w:rPr>
        <w:t>35.</w:t>
      </w:r>
    </w:p>
    <w:p w14:paraId="62F6B450" w14:textId="1B71DC3B" w:rsidR="00410A44" w:rsidRPr="002F463B" w:rsidRDefault="00410A44" w:rsidP="001F2B57">
      <w:pPr>
        <w:spacing w:line="240" w:lineRule="auto"/>
        <w:rPr>
          <w:rFonts w:cstheme="minorHAnsi"/>
          <w:bCs/>
        </w:rPr>
      </w:pPr>
      <w:r w:rsidRPr="002F463B">
        <w:rPr>
          <w:rFonts w:cstheme="minorHAnsi"/>
          <w:bCs/>
        </w:rPr>
        <w:t xml:space="preserve">Liebert MA, </w:t>
      </w:r>
      <w:proofErr w:type="spellStart"/>
      <w:r w:rsidRPr="002F463B">
        <w:rPr>
          <w:rFonts w:cstheme="minorHAnsi"/>
          <w:bCs/>
        </w:rPr>
        <w:t>Madimenos</w:t>
      </w:r>
      <w:proofErr w:type="spellEnd"/>
      <w:r w:rsidRPr="002F463B">
        <w:rPr>
          <w:rFonts w:cstheme="minorHAnsi"/>
          <w:bCs/>
        </w:rPr>
        <w:t xml:space="preserve"> FC, Urlacher SS, 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Snodgrass JJ, Sugiyama LS. 2023. How market integration gets under the skin: Cultural consonance models of lifestyle success and embodied stress among Indigenous Shuar youth. </w:t>
      </w:r>
      <w:r w:rsidR="005F58D2" w:rsidRPr="002F463B">
        <w:rPr>
          <w:rFonts w:cstheme="minorHAnsi"/>
          <w:bCs/>
          <w:i/>
          <w:iCs/>
        </w:rPr>
        <w:t xml:space="preserve">Am J Hum Bio, </w:t>
      </w:r>
      <w:r w:rsidR="005F58D2" w:rsidRPr="002F463B">
        <w:rPr>
          <w:rFonts w:cstheme="minorHAnsi"/>
          <w:bCs/>
        </w:rPr>
        <w:t>35.</w:t>
      </w:r>
    </w:p>
    <w:p w14:paraId="1799CCBC" w14:textId="6CF40523" w:rsidR="00410A44" w:rsidRPr="002F463B" w:rsidRDefault="00410A44" w:rsidP="001F2B57">
      <w:pPr>
        <w:spacing w:line="240" w:lineRule="auto"/>
        <w:rPr>
          <w:rFonts w:cstheme="minorHAnsi"/>
          <w:bCs/>
        </w:rPr>
      </w:pPr>
      <w:proofErr w:type="spellStart"/>
      <w:r w:rsidRPr="002F463B">
        <w:rPr>
          <w:rFonts w:cstheme="minorHAnsi"/>
          <w:bCs/>
        </w:rPr>
        <w:t>Waimon</w:t>
      </w:r>
      <w:proofErr w:type="spellEnd"/>
      <w:r w:rsidRPr="002F463B">
        <w:rPr>
          <w:rFonts w:cstheme="minorHAnsi"/>
          <w:bCs/>
        </w:rPr>
        <w:t xml:space="preserve"> SL</w:t>
      </w:r>
      <w:r w:rsidR="0077418A">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Urlacher SS, Zhang A</w:t>
      </w:r>
      <w:r w:rsidR="0077418A">
        <w:rPr>
          <w:rFonts w:cstheme="minorHAnsi"/>
          <w:bCs/>
        </w:rPr>
        <w:t>*</w:t>
      </w:r>
      <w:r w:rsidRPr="002F463B">
        <w:rPr>
          <w:rFonts w:cstheme="minorHAnsi"/>
          <w:bCs/>
        </w:rPr>
        <w:t>, Pfaff-Nash M</w:t>
      </w:r>
      <w:r w:rsidR="0077418A" w:rsidRPr="002F463B">
        <w:rPr>
          <w:rFonts w:cstheme="minorHAnsi"/>
          <w:bCs/>
          <w:vertAlign w:val="superscript"/>
        </w:rPr>
        <w:t>#</w:t>
      </w:r>
      <w:r w:rsidRPr="002F463B">
        <w:rPr>
          <w:rFonts w:cstheme="minorHAnsi"/>
          <w:bCs/>
        </w:rPr>
        <w:t>, Nemeth K</w:t>
      </w:r>
      <w:r w:rsidR="0077418A" w:rsidRPr="002F463B">
        <w:rPr>
          <w:rFonts w:cstheme="minorHAnsi"/>
          <w:bCs/>
          <w:vertAlign w:val="superscript"/>
        </w:rPr>
        <w:t>#</w:t>
      </w:r>
      <w:r w:rsidRPr="002F463B">
        <w:rPr>
          <w:rFonts w:cstheme="minorHAnsi"/>
          <w:bCs/>
        </w:rPr>
        <w:t>, Thomas J</w:t>
      </w:r>
      <w:r w:rsidR="0077418A" w:rsidRPr="002F463B">
        <w:rPr>
          <w:rFonts w:cstheme="minorHAnsi"/>
          <w:bCs/>
          <w:vertAlign w:val="superscript"/>
        </w:rPr>
        <w:t>#</w:t>
      </w:r>
      <w:r w:rsidRPr="002F463B">
        <w:rPr>
          <w:rFonts w:cstheme="minorHAnsi"/>
          <w:bCs/>
        </w:rPr>
        <w:t>, Shing A</w:t>
      </w:r>
      <w:r w:rsidR="0077418A">
        <w:rPr>
          <w:rFonts w:cstheme="minorHAnsi"/>
          <w:bCs/>
        </w:rPr>
        <w:t>*</w:t>
      </w:r>
      <w:r w:rsidRPr="002F463B">
        <w:rPr>
          <w:rFonts w:cstheme="minorHAnsi"/>
          <w:bCs/>
        </w:rPr>
        <w:t xml:space="preserve">, Gildner T. 2023. Rural Embodiment and Community Health (REACH) study: Testing differences in allergies and asthma between low-resource rural and urban communities in the United States. </w:t>
      </w:r>
      <w:r w:rsidR="005F58D2" w:rsidRPr="002F463B">
        <w:rPr>
          <w:rFonts w:cstheme="minorHAnsi"/>
          <w:bCs/>
          <w:i/>
          <w:iCs/>
        </w:rPr>
        <w:t xml:space="preserve">Am J Hum Bio, </w:t>
      </w:r>
      <w:r w:rsidR="005F58D2" w:rsidRPr="002F463B">
        <w:rPr>
          <w:rFonts w:cstheme="minorHAnsi"/>
          <w:bCs/>
        </w:rPr>
        <w:t>35.</w:t>
      </w:r>
    </w:p>
    <w:p w14:paraId="03630478" w14:textId="73D609D0" w:rsidR="003F4E87" w:rsidRPr="002F463B" w:rsidRDefault="00410A44" w:rsidP="001F2B57">
      <w:pPr>
        <w:spacing w:line="240" w:lineRule="auto"/>
        <w:rPr>
          <w:rFonts w:cstheme="minorHAnsi"/>
          <w:bCs/>
        </w:rPr>
      </w:pPr>
      <w:r w:rsidRPr="002F463B">
        <w:rPr>
          <w:rFonts w:cstheme="minorHAnsi"/>
          <w:bCs/>
        </w:rPr>
        <w:t>Zhang A</w:t>
      </w:r>
      <w:r w:rsidR="0077418A">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Mallott L, </w:t>
      </w:r>
      <w:proofErr w:type="spellStart"/>
      <w:r w:rsidRPr="002F463B">
        <w:rPr>
          <w:rFonts w:cstheme="minorHAnsi"/>
          <w:bCs/>
        </w:rPr>
        <w:t>Waimon</w:t>
      </w:r>
      <w:proofErr w:type="spellEnd"/>
      <w:r w:rsidRPr="002F463B">
        <w:rPr>
          <w:rFonts w:cstheme="minorHAnsi"/>
          <w:bCs/>
        </w:rPr>
        <w:t xml:space="preserve"> S</w:t>
      </w:r>
      <w:r w:rsidR="0077418A">
        <w:rPr>
          <w:rFonts w:cstheme="minorHAnsi"/>
          <w:bCs/>
        </w:rPr>
        <w:t>*</w:t>
      </w:r>
      <w:r w:rsidRPr="002F463B">
        <w:rPr>
          <w:rFonts w:cstheme="minorHAnsi"/>
          <w:bCs/>
        </w:rPr>
        <w:t>, Nemeth K</w:t>
      </w:r>
      <w:r w:rsidR="0077418A" w:rsidRPr="002F463B">
        <w:rPr>
          <w:rFonts w:cstheme="minorHAnsi"/>
          <w:bCs/>
          <w:vertAlign w:val="superscript"/>
        </w:rPr>
        <w:t>#</w:t>
      </w:r>
      <w:r w:rsidRPr="002F463B">
        <w:rPr>
          <w:rFonts w:cstheme="minorHAnsi"/>
          <w:bCs/>
        </w:rPr>
        <w:t>, Thomas J</w:t>
      </w:r>
      <w:r w:rsidR="0077418A" w:rsidRPr="002F463B">
        <w:rPr>
          <w:rFonts w:cstheme="minorHAnsi"/>
          <w:bCs/>
          <w:vertAlign w:val="superscript"/>
        </w:rPr>
        <w:t>#</w:t>
      </w:r>
      <w:r w:rsidRPr="002F463B">
        <w:rPr>
          <w:rFonts w:cstheme="minorHAnsi"/>
          <w:bCs/>
        </w:rPr>
        <w:t>, Shing A</w:t>
      </w:r>
      <w:r w:rsidR="0077418A">
        <w:rPr>
          <w:rFonts w:cstheme="minorHAnsi"/>
          <w:bCs/>
        </w:rPr>
        <w:t>*</w:t>
      </w:r>
      <w:r w:rsidRPr="002F463B">
        <w:rPr>
          <w:rFonts w:cstheme="minorHAnsi"/>
          <w:bCs/>
        </w:rPr>
        <w:t xml:space="preserve">, Gildner T. 2023. Rural Embodiment and Community Health (REACH) study: Comparison study of results from Point of Care testing devices and Enzyme-Linked Immunosorbent Assays detecting intestinal infections and inflammation among low-resource communities in the </w:t>
      </w:r>
      <w:proofErr w:type="spellStart"/>
      <w:r w:rsidRPr="002F463B">
        <w:rPr>
          <w:rFonts w:cstheme="minorHAnsi"/>
          <w:bCs/>
        </w:rPr>
        <w:t>Untied</w:t>
      </w:r>
      <w:proofErr w:type="spellEnd"/>
      <w:r w:rsidRPr="002F463B">
        <w:rPr>
          <w:rFonts w:cstheme="minorHAnsi"/>
          <w:bCs/>
        </w:rPr>
        <w:t xml:space="preserve"> States. </w:t>
      </w:r>
      <w:r w:rsidR="005F58D2" w:rsidRPr="002F463B">
        <w:rPr>
          <w:rFonts w:cstheme="minorHAnsi"/>
          <w:bCs/>
          <w:i/>
          <w:iCs/>
        </w:rPr>
        <w:t xml:space="preserve">Am J Hum Bio, </w:t>
      </w:r>
      <w:r w:rsidR="005F58D2" w:rsidRPr="002F463B">
        <w:rPr>
          <w:rFonts w:cstheme="minorHAnsi"/>
          <w:bCs/>
        </w:rPr>
        <w:t>35.</w:t>
      </w:r>
    </w:p>
    <w:p w14:paraId="3757EC84" w14:textId="78AF80B2" w:rsidR="000949C1" w:rsidRPr="002F463B" w:rsidRDefault="00697B9E" w:rsidP="001F2B57">
      <w:pPr>
        <w:spacing w:line="240" w:lineRule="auto"/>
        <w:rPr>
          <w:rFonts w:cstheme="minorHAnsi"/>
          <w:b/>
          <w:u w:val="single"/>
        </w:rPr>
      </w:pPr>
      <w:r w:rsidRPr="002F463B">
        <w:rPr>
          <w:rFonts w:cstheme="minorHAnsi"/>
          <w:b/>
          <w:u w:val="single"/>
        </w:rPr>
        <w:t>2022</w:t>
      </w:r>
      <w:r w:rsidR="00463FA2" w:rsidRPr="002F463B">
        <w:rPr>
          <w:rFonts w:cstheme="minorHAnsi"/>
          <w:b/>
          <w:u w:val="single"/>
        </w:rPr>
        <w:br/>
      </w:r>
      <w:proofErr w:type="spellStart"/>
      <w:r w:rsidR="000949C1" w:rsidRPr="002F463B">
        <w:rPr>
          <w:rFonts w:cstheme="minorHAnsi"/>
          <w:b/>
        </w:rPr>
        <w:t>Cepon</w:t>
      </w:r>
      <w:proofErr w:type="spellEnd"/>
      <w:r w:rsidR="000949C1" w:rsidRPr="002F463B">
        <w:rPr>
          <w:rFonts w:cstheme="minorHAnsi"/>
          <w:b/>
        </w:rPr>
        <w:t>-Robins TJ</w:t>
      </w:r>
      <w:r w:rsidR="007D084D" w:rsidRPr="002F463B">
        <w:rPr>
          <w:rFonts w:cstheme="minorHAnsi"/>
          <w:b/>
        </w:rPr>
        <w:t xml:space="preserve">, </w:t>
      </w:r>
      <w:r w:rsidR="007D084D" w:rsidRPr="002F463B">
        <w:rPr>
          <w:rFonts w:cstheme="minorHAnsi"/>
          <w:bCs/>
        </w:rPr>
        <w:t>EK Mallott, Recca IC</w:t>
      </w:r>
      <w:r w:rsidR="00080784" w:rsidRPr="000731F3">
        <w:rPr>
          <w:rFonts w:cstheme="minorHAnsi"/>
          <w:bCs/>
          <w:vertAlign w:val="superscript"/>
        </w:rPr>
        <w:t>±</w:t>
      </w:r>
      <w:r w:rsidR="007D084D" w:rsidRPr="002F463B">
        <w:rPr>
          <w:rFonts w:cstheme="minorHAnsi"/>
          <w:bCs/>
        </w:rPr>
        <w:t xml:space="preserve">, Gildner TE. 2022. Rural Embodiment and Child Health (REACH) Study: Effects of resource access and </w:t>
      </w:r>
      <w:proofErr w:type="spellStart"/>
      <w:r w:rsidR="007D084D" w:rsidRPr="002F463B">
        <w:rPr>
          <w:rFonts w:cstheme="minorHAnsi"/>
          <w:bCs/>
        </w:rPr>
        <w:t>macroparasite</w:t>
      </w:r>
      <w:proofErr w:type="spellEnd"/>
      <w:r w:rsidR="007D084D" w:rsidRPr="002F463B">
        <w:rPr>
          <w:rFonts w:cstheme="minorHAnsi"/>
          <w:bCs/>
        </w:rPr>
        <w:t xml:space="preserve"> exposure on intestinal inflammation among children from rural Mississippi. </w:t>
      </w:r>
      <w:r w:rsidR="00EF46F9" w:rsidRPr="002F463B">
        <w:rPr>
          <w:rFonts w:cstheme="minorHAnsi"/>
          <w:i/>
          <w:iCs/>
        </w:rPr>
        <w:t xml:space="preserve">Am J Bio Anth, </w:t>
      </w:r>
      <w:r w:rsidR="00EF46F9" w:rsidRPr="002F463B">
        <w:rPr>
          <w:rFonts w:cstheme="minorHAnsi"/>
        </w:rPr>
        <w:t>177.</w:t>
      </w:r>
    </w:p>
    <w:p w14:paraId="417AF181" w14:textId="2F8D90D8" w:rsidR="000949C1" w:rsidRPr="002F463B" w:rsidRDefault="000949C1" w:rsidP="001F2B57">
      <w:pPr>
        <w:spacing w:line="240" w:lineRule="auto"/>
        <w:rPr>
          <w:rFonts w:cstheme="minorHAnsi"/>
        </w:rPr>
      </w:pPr>
      <w:bookmarkStart w:id="31" w:name="_Hlk113977969"/>
      <w:proofErr w:type="spellStart"/>
      <w:r w:rsidRPr="002F463B">
        <w:rPr>
          <w:rFonts w:cstheme="minorHAnsi"/>
          <w:b/>
        </w:rPr>
        <w:t>Cepon</w:t>
      </w:r>
      <w:proofErr w:type="spellEnd"/>
      <w:r w:rsidRPr="002F463B">
        <w:rPr>
          <w:rFonts w:cstheme="minorHAnsi"/>
          <w:b/>
        </w:rPr>
        <w:t>-Robins TJ</w:t>
      </w:r>
      <w:r w:rsidR="007D084D" w:rsidRPr="002F463B">
        <w:rPr>
          <w:rFonts w:cstheme="minorHAnsi"/>
          <w:b/>
        </w:rPr>
        <w:t xml:space="preserve">, </w:t>
      </w:r>
      <w:r w:rsidR="007D084D" w:rsidRPr="002F463B">
        <w:rPr>
          <w:rFonts w:cstheme="minorHAnsi"/>
          <w:bCs/>
        </w:rPr>
        <w:t>EK Mallott, Recca IC</w:t>
      </w:r>
      <w:r w:rsidR="00080784" w:rsidRPr="000731F3">
        <w:rPr>
          <w:rFonts w:cstheme="minorHAnsi"/>
          <w:bCs/>
          <w:vertAlign w:val="superscript"/>
        </w:rPr>
        <w:t>±</w:t>
      </w:r>
      <w:r w:rsidR="007D084D" w:rsidRPr="002F463B">
        <w:rPr>
          <w:rFonts w:cstheme="minorHAnsi"/>
          <w:bCs/>
        </w:rPr>
        <w:t xml:space="preserve">, Gildner TE. 2022. Rural Embodiment and Child Health (REACH) Study: </w:t>
      </w:r>
      <w:proofErr w:type="spellStart"/>
      <w:r w:rsidR="007D084D" w:rsidRPr="002F463B">
        <w:rPr>
          <w:rFonts w:cstheme="minorHAnsi"/>
          <w:bCs/>
        </w:rPr>
        <w:t>Macroparasite</w:t>
      </w:r>
      <w:proofErr w:type="spellEnd"/>
      <w:r w:rsidR="007D084D" w:rsidRPr="002F463B">
        <w:rPr>
          <w:rFonts w:cstheme="minorHAnsi"/>
          <w:bCs/>
        </w:rPr>
        <w:t xml:space="preserve"> infection prevalence and associated immune responses among a preliminary sample of children from rural Mississippi. </w:t>
      </w:r>
      <w:r w:rsidR="00EF46F9" w:rsidRPr="002F463B">
        <w:rPr>
          <w:rFonts w:cstheme="minorHAnsi"/>
          <w:i/>
          <w:iCs/>
        </w:rPr>
        <w:t xml:space="preserve">Am J Hum Bio, </w:t>
      </w:r>
      <w:r w:rsidR="00EF46F9" w:rsidRPr="002F463B">
        <w:rPr>
          <w:rFonts w:cstheme="minorHAnsi"/>
        </w:rPr>
        <w:t>34.</w:t>
      </w:r>
    </w:p>
    <w:bookmarkEnd w:id="31"/>
    <w:p w14:paraId="2E9C80EA" w14:textId="77777777" w:rsidR="0077418A" w:rsidRDefault="000949C1" w:rsidP="001F2B57">
      <w:pPr>
        <w:spacing w:line="240" w:lineRule="auto"/>
        <w:rPr>
          <w:rFonts w:cstheme="minorHAnsi"/>
        </w:rPr>
      </w:pPr>
      <w:r w:rsidRPr="002F463B">
        <w:rPr>
          <w:rFonts w:cstheme="minorHAnsi"/>
          <w:bCs/>
        </w:rPr>
        <w:t xml:space="preserve">Gildner TE, Manthey-Pierce </w:t>
      </w:r>
      <w:proofErr w:type="gramStart"/>
      <w:r w:rsidRPr="002F463B">
        <w:rPr>
          <w:rFonts w:cstheme="minorHAnsi"/>
          <w:bCs/>
        </w:rPr>
        <w:t>CJ</w:t>
      </w:r>
      <w:r w:rsidR="0077418A" w:rsidRPr="002F463B">
        <w:rPr>
          <w:rFonts w:cstheme="minorHAnsi"/>
          <w:bCs/>
          <w:vertAlign w:val="superscript"/>
        </w:rPr>
        <w:t>#</w:t>
      </w:r>
      <w:r w:rsidRPr="002F463B">
        <w:rPr>
          <w:rFonts w:cstheme="minorHAnsi"/>
          <w:bCs/>
        </w:rPr>
        <w:t>,</w:t>
      </w:r>
      <w:proofErr w:type="gramEnd"/>
      <w:r w:rsidRPr="002F463B">
        <w:rPr>
          <w:rFonts w:cstheme="minorHAnsi"/>
          <w:bCs/>
        </w:rPr>
        <w:t xml:space="preserve"> Weaver S</w:t>
      </w:r>
      <w:r w:rsidR="0077418A">
        <w:rPr>
          <w:rFonts w:cstheme="minorHAnsi"/>
          <w:bCs/>
        </w:rPr>
        <w:t>*</w:t>
      </w:r>
      <w:r w:rsidRPr="002F463B">
        <w:rPr>
          <w:rFonts w:cstheme="minorHAnsi"/>
          <w:bCs/>
        </w:rPr>
        <w:t>, Zhang A</w:t>
      </w:r>
      <w:r w:rsidR="0077418A">
        <w:rPr>
          <w:rFonts w:cstheme="minorHAnsi"/>
          <w:bCs/>
        </w:rPr>
        <w:t>*</w:t>
      </w:r>
      <w:r w:rsidRPr="002F463B">
        <w:rPr>
          <w:rFonts w:cstheme="minorHAnsi"/>
          <w:bCs/>
        </w:rPr>
        <w:t xml:space="preserve">, </w:t>
      </w:r>
      <w:proofErr w:type="spellStart"/>
      <w:r w:rsidRPr="002F463B">
        <w:rPr>
          <w:rFonts w:cstheme="minorHAnsi"/>
          <w:bCs/>
        </w:rPr>
        <w:t>Deleger</w:t>
      </w:r>
      <w:proofErr w:type="spellEnd"/>
      <w:r w:rsidRPr="002F463B">
        <w:rPr>
          <w:rFonts w:cstheme="minorHAnsi"/>
          <w:bCs/>
        </w:rPr>
        <w:t xml:space="preserve"> J</w:t>
      </w:r>
      <w:r w:rsidR="0077418A">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2022. Point-of-Care Applications in the </w:t>
      </w:r>
      <w:r w:rsidR="0063256B" w:rsidRPr="002F463B">
        <w:rPr>
          <w:rFonts w:cstheme="minorHAnsi"/>
          <w:bCs/>
        </w:rPr>
        <w:t>m</w:t>
      </w:r>
      <w:r w:rsidRPr="002F463B">
        <w:rPr>
          <w:rFonts w:cstheme="minorHAnsi"/>
          <w:bCs/>
        </w:rPr>
        <w:t>easurements of</w:t>
      </w:r>
      <w:r w:rsidR="0063256B" w:rsidRPr="002F463B">
        <w:rPr>
          <w:rFonts w:cstheme="minorHAnsi"/>
          <w:bCs/>
        </w:rPr>
        <w:t xml:space="preserve"> i</w:t>
      </w:r>
      <w:r w:rsidRPr="002F463B">
        <w:rPr>
          <w:rFonts w:cstheme="minorHAnsi"/>
          <w:bCs/>
        </w:rPr>
        <w:t xml:space="preserve">ntestinal </w:t>
      </w:r>
      <w:r w:rsidR="0063256B" w:rsidRPr="002F463B">
        <w:rPr>
          <w:rFonts w:cstheme="minorHAnsi"/>
          <w:bCs/>
        </w:rPr>
        <w:t>i</w:t>
      </w:r>
      <w:r w:rsidRPr="002F463B">
        <w:rPr>
          <w:rFonts w:cstheme="minorHAnsi"/>
          <w:bCs/>
        </w:rPr>
        <w:t>nflammation.</w:t>
      </w:r>
      <w:r w:rsidR="006E2899" w:rsidRPr="002F463B">
        <w:rPr>
          <w:rFonts w:cstheme="minorHAnsi"/>
        </w:rPr>
        <w:t xml:space="preserve"> </w:t>
      </w:r>
      <w:r w:rsidR="00EF46F9" w:rsidRPr="002F463B">
        <w:rPr>
          <w:rFonts w:cstheme="minorHAnsi"/>
          <w:i/>
          <w:iCs/>
        </w:rPr>
        <w:t xml:space="preserve">Am J Hum Bio, </w:t>
      </w:r>
      <w:r w:rsidR="00EF46F9" w:rsidRPr="002F463B">
        <w:rPr>
          <w:rFonts w:cstheme="minorHAnsi"/>
        </w:rPr>
        <w:t>34.</w:t>
      </w:r>
    </w:p>
    <w:p w14:paraId="2CAC3CB0" w14:textId="799F9821" w:rsidR="006E2899" w:rsidRPr="002F463B" w:rsidRDefault="006E2899" w:rsidP="001F2B57">
      <w:pPr>
        <w:spacing w:line="240" w:lineRule="auto"/>
        <w:rPr>
          <w:rFonts w:cstheme="minorHAnsi"/>
        </w:rPr>
      </w:pPr>
      <w:r w:rsidRPr="002F463B">
        <w:rPr>
          <w:rFonts w:cstheme="minorHAnsi"/>
        </w:rPr>
        <w:t>Manthey-Pierce CJ</w:t>
      </w:r>
      <w:r w:rsidR="00080784" w:rsidRPr="000731F3">
        <w:rPr>
          <w:rFonts w:cstheme="minorHAnsi"/>
          <w:bCs/>
          <w:vertAlign w:val="superscript"/>
        </w:rPr>
        <w:t>±</w:t>
      </w:r>
      <w:r w:rsidRPr="002F463B">
        <w:rPr>
          <w:rFonts w:cstheme="minorHAnsi"/>
        </w:rPr>
        <w:t xml:space="preserve">, </w:t>
      </w:r>
      <w:proofErr w:type="spellStart"/>
      <w:r w:rsidRPr="002F463B">
        <w:rPr>
          <w:rFonts w:cstheme="minorHAnsi"/>
          <w:b/>
          <w:bCs/>
        </w:rPr>
        <w:t>Cepon</w:t>
      </w:r>
      <w:proofErr w:type="spellEnd"/>
      <w:r w:rsidRPr="002F463B">
        <w:rPr>
          <w:rFonts w:cstheme="minorHAnsi"/>
          <w:b/>
          <w:bCs/>
        </w:rPr>
        <w:t xml:space="preserve">-Robins TJ. </w:t>
      </w:r>
      <w:r w:rsidRPr="002F463B">
        <w:rPr>
          <w:rFonts w:cstheme="minorHAnsi"/>
        </w:rPr>
        <w:t xml:space="preserve">2022. Polycystic Ovarian Syndrome (PCOS) as an Evolutionary Mismatch Disorder: Preliminary evidence that PCOS may reduce fracture risk among female Cross-Fit athletes. </w:t>
      </w:r>
      <w:r w:rsidR="00EF46F9" w:rsidRPr="002F463B">
        <w:rPr>
          <w:rFonts w:cstheme="minorHAnsi"/>
          <w:i/>
          <w:iCs/>
        </w:rPr>
        <w:t>Am J Bio Anth</w:t>
      </w:r>
      <w:r w:rsidR="00EF46F9" w:rsidRPr="002F463B">
        <w:rPr>
          <w:rFonts w:cstheme="minorHAnsi"/>
        </w:rPr>
        <w:t>, 177.</w:t>
      </w:r>
      <w:r w:rsidRPr="002F463B">
        <w:rPr>
          <w:rFonts w:cstheme="minorHAnsi"/>
        </w:rPr>
        <w:t xml:space="preserve"> </w:t>
      </w:r>
    </w:p>
    <w:p w14:paraId="7F65EAED" w14:textId="0069C585" w:rsidR="000949C1" w:rsidRPr="002F463B" w:rsidRDefault="006E2899" w:rsidP="001F2B57">
      <w:pPr>
        <w:spacing w:line="240" w:lineRule="auto"/>
        <w:rPr>
          <w:rFonts w:cstheme="minorHAnsi"/>
        </w:rPr>
      </w:pPr>
      <w:r w:rsidRPr="002F463B">
        <w:rPr>
          <w:rFonts w:cstheme="minorHAnsi"/>
        </w:rPr>
        <w:t>Manthey-Pierce CJ</w:t>
      </w:r>
      <w:r w:rsidR="00080784" w:rsidRPr="000731F3">
        <w:rPr>
          <w:rFonts w:cstheme="minorHAnsi"/>
          <w:bCs/>
          <w:vertAlign w:val="superscript"/>
        </w:rPr>
        <w:t>±</w:t>
      </w:r>
      <w:r w:rsidRPr="002F463B">
        <w:rPr>
          <w:rFonts w:cstheme="minorHAnsi"/>
        </w:rPr>
        <w:t xml:space="preserve">, </w:t>
      </w:r>
      <w:proofErr w:type="spellStart"/>
      <w:r w:rsidRPr="002F463B">
        <w:rPr>
          <w:rFonts w:cstheme="minorHAnsi"/>
          <w:b/>
          <w:bCs/>
        </w:rPr>
        <w:t>Cepon</w:t>
      </w:r>
      <w:proofErr w:type="spellEnd"/>
      <w:r w:rsidRPr="002F463B">
        <w:rPr>
          <w:rFonts w:cstheme="minorHAnsi"/>
          <w:b/>
          <w:bCs/>
        </w:rPr>
        <w:t xml:space="preserve">-Robins TJ, </w:t>
      </w:r>
      <w:r w:rsidRPr="002F463B">
        <w:rPr>
          <w:rFonts w:cstheme="minorHAnsi"/>
        </w:rPr>
        <w:t>Weaver S</w:t>
      </w:r>
      <w:r w:rsidR="0077418A">
        <w:rPr>
          <w:rFonts w:cstheme="minorHAnsi"/>
        </w:rPr>
        <w:t>*</w:t>
      </w:r>
      <w:r w:rsidRPr="002F463B">
        <w:rPr>
          <w:rFonts w:cstheme="minorHAnsi"/>
        </w:rPr>
        <w:t>, Zhang A</w:t>
      </w:r>
      <w:r w:rsidR="0077418A">
        <w:rPr>
          <w:rFonts w:cstheme="minorHAnsi"/>
        </w:rPr>
        <w:t>*</w:t>
      </w:r>
      <w:r w:rsidRPr="002F463B">
        <w:rPr>
          <w:rFonts w:cstheme="minorHAnsi"/>
        </w:rPr>
        <w:t xml:space="preserve">, </w:t>
      </w:r>
      <w:proofErr w:type="spellStart"/>
      <w:r w:rsidRPr="002F463B">
        <w:rPr>
          <w:rFonts w:cstheme="minorHAnsi"/>
        </w:rPr>
        <w:t>Deleger</w:t>
      </w:r>
      <w:proofErr w:type="spellEnd"/>
      <w:r w:rsidRPr="002F463B">
        <w:rPr>
          <w:rFonts w:cstheme="minorHAnsi"/>
        </w:rPr>
        <w:t xml:space="preserve"> J</w:t>
      </w:r>
      <w:r w:rsidR="0077418A">
        <w:rPr>
          <w:rFonts w:cstheme="minorHAnsi"/>
        </w:rPr>
        <w:t>*</w:t>
      </w:r>
      <w:r w:rsidRPr="002F463B">
        <w:rPr>
          <w:rFonts w:cstheme="minorHAnsi"/>
        </w:rPr>
        <w:t>,</w:t>
      </w:r>
      <w:r w:rsidR="00167D89" w:rsidRPr="002F463B">
        <w:rPr>
          <w:rFonts w:cstheme="minorHAnsi"/>
        </w:rPr>
        <w:t xml:space="preserve"> </w:t>
      </w:r>
      <w:r w:rsidRPr="002F463B">
        <w:rPr>
          <w:rFonts w:cstheme="minorHAnsi"/>
        </w:rPr>
        <w:t>Pirillo E</w:t>
      </w:r>
      <w:r w:rsidR="00080784" w:rsidRPr="000731F3">
        <w:rPr>
          <w:rFonts w:cstheme="minorHAnsi"/>
          <w:bCs/>
          <w:vertAlign w:val="superscript"/>
        </w:rPr>
        <w:t>±</w:t>
      </w:r>
      <w:r w:rsidRPr="002F463B">
        <w:rPr>
          <w:rFonts w:cstheme="minorHAnsi"/>
        </w:rPr>
        <w:t xml:space="preserve">, Gildner TE. 2022. Point of Care Device Testing: An examination of intestinal inflammation diversity amongst males and females. Abstract under review for presentation at the Human Biology Association annual meeting. </w:t>
      </w:r>
      <w:r w:rsidR="00EF46F9" w:rsidRPr="002F463B">
        <w:rPr>
          <w:rFonts w:cstheme="minorHAnsi"/>
          <w:i/>
          <w:iCs/>
        </w:rPr>
        <w:t xml:space="preserve">Am J Hum Bio, </w:t>
      </w:r>
      <w:r w:rsidR="00EF46F9" w:rsidRPr="002F463B">
        <w:rPr>
          <w:rFonts w:cstheme="minorHAnsi"/>
        </w:rPr>
        <w:t xml:space="preserve">34. </w:t>
      </w:r>
    </w:p>
    <w:p w14:paraId="2E4983D7" w14:textId="44F38BC4" w:rsidR="001F2B57" w:rsidRPr="002F463B" w:rsidRDefault="001F2B57" w:rsidP="001F2B57">
      <w:pPr>
        <w:spacing w:line="240" w:lineRule="auto"/>
        <w:rPr>
          <w:rFonts w:cstheme="minorHAnsi"/>
          <w:b/>
          <w:i/>
          <w:iCs/>
        </w:rPr>
      </w:pPr>
      <w:r w:rsidRPr="002F463B">
        <w:rPr>
          <w:rFonts w:cstheme="minorHAnsi"/>
          <w:b/>
          <w:u w:val="single"/>
        </w:rPr>
        <w:t>2021</w:t>
      </w:r>
      <w:r w:rsidRPr="002F463B">
        <w:rPr>
          <w:rFonts w:cstheme="minorHAnsi"/>
          <w:b/>
        </w:rPr>
        <w:br/>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Gildner TE, Liebert MA, Urlacher SS, </w:t>
      </w:r>
      <w:proofErr w:type="spellStart"/>
      <w:r w:rsidRPr="002F463B">
        <w:rPr>
          <w:rFonts w:cstheme="minorHAnsi"/>
          <w:bCs/>
        </w:rPr>
        <w:t>Madimenos</w:t>
      </w:r>
      <w:proofErr w:type="spellEnd"/>
      <w:r w:rsidRPr="002F463B">
        <w:rPr>
          <w:rFonts w:cstheme="minorHAnsi"/>
          <w:bCs/>
        </w:rPr>
        <w:t xml:space="preserve"> FC, Sugiyama LS, Snodgrass JJ. 2021. Soil-transmitted helminth infections are associated with lower levels of inflammatory cytokines among the Shuar of Amazonian Ecuador – Implications for COVID-19 outcomes in helminth endemic areas. </w:t>
      </w:r>
      <w:r w:rsidRPr="002F463B">
        <w:rPr>
          <w:rFonts w:cstheme="minorHAnsi"/>
          <w:bCs/>
          <w:i/>
          <w:iCs/>
        </w:rPr>
        <w:t>Am J Phys Anth</w:t>
      </w:r>
      <w:r w:rsidR="00CA4102" w:rsidRPr="002F463B">
        <w:rPr>
          <w:rFonts w:cstheme="minorHAnsi"/>
          <w:bCs/>
          <w:i/>
          <w:iCs/>
        </w:rPr>
        <w:t>.</w:t>
      </w:r>
    </w:p>
    <w:p w14:paraId="55539C81" w14:textId="334E5D13" w:rsidR="001F2B57" w:rsidRPr="002F463B" w:rsidRDefault="001F2B57" w:rsidP="001F2B57">
      <w:pPr>
        <w:spacing w:line="240" w:lineRule="auto"/>
        <w:rPr>
          <w:rFonts w:cstheme="minorHAnsi"/>
          <w:bCs/>
        </w:rPr>
      </w:pPr>
      <w:proofErr w:type="spellStart"/>
      <w:r w:rsidRPr="00080784">
        <w:rPr>
          <w:rFonts w:cstheme="minorHAnsi"/>
          <w:b/>
          <w:lang w:val="fr-FR"/>
        </w:rPr>
        <w:lastRenderedPageBreak/>
        <w:t>Cepon</w:t>
      </w:r>
      <w:proofErr w:type="spellEnd"/>
      <w:r w:rsidRPr="00080784">
        <w:rPr>
          <w:rFonts w:cstheme="minorHAnsi"/>
          <w:b/>
          <w:lang w:val="fr-FR"/>
        </w:rPr>
        <w:t xml:space="preserve">-Robins TJ, </w:t>
      </w:r>
      <w:r w:rsidRPr="00080784">
        <w:rPr>
          <w:rFonts w:cstheme="minorHAnsi"/>
          <w:bCs/>
          <w:lang w:val="fr-FR"/>
        </w:rPr>
        <w:t>Recca IC</w:t>
      </w:r>
      <w:r w:rsidR="00080784" w:rsidRPr="00080784">
        <w:rPr>
          <w:rFonts w:cstheme="minorHAnsi"/>
          <w:bCs/>
          <w:vertAlign w:val="superscript"/>
          <w:lang w:val="fr-FR"/>
        </w:rPr>
        <w:t>±</w:t>
      </w:r>
      <w:r w:rsidRPr="00080784">
        <w:rPr>
          <w:rFonts w:cstheme="minorHAnsi"/>
          <w:bCs/>
          <w:lang w:val="fr-FR"/>
        </w:rPr>
        <w:t xml:space="preserve">, Gildner TE. 2021. </w:t>
      </w:r>
      <w:r w:rsidRPr="002F463B">
        <w:rPr>
          <w:rFonts w:cstheme="minorHAnsi"/>
          <w:bCs/>
        </w:rPr>
        <w:t xml:space="preserve">A critical evaluation of a point-of-care device for measuring intestinal inflammation in a remote field setting. </w:t>
      </w:r>
      <w:r w:rsidRPr="002F463B">
        <w:rPr>
          <w:rFonts w:cstheme="minorHAnsi"/>
          <w:bCs/>
          <w:i/>
          <w:iCs/>
        </w:rPr>
        <w:t>Am J Hum Biol</w:t>
      </w:r>
      <w:r w:rsidRPr="002F463B">
        <w:rPr>
          <w:rFonts w:cstheme="minorHAnsi"/>
          <w:bCs/>
        </w:rPr>
        <w:t xml:space="preserve"> </w:t>
      </w:r>
      <w:r w:rsidR="00E148D5" w:rsidRPr="002F463B">
        <w:rPr>
          <w:rFonts w:cstheme="minorHAnsi"/>
          <w:bCs/>
        </w:rPr>
        <w:t>33 (S1)</w:t>
      </w:r>
    </w:p>
    <w:p w14:paraId="03A7F30F" w14:textId="4925C8F5" w:rsidR="001F2B57" w:rsidRPr="002F463B" w:rsidRDefault="001F2B57" w:rsidP="001F2B57">
      <w:pPr>
        <w:spacing w:line="240" w:lineRule="auto"/>
        <w:rPr>
          <w:rFonts w:cstheme="minorHAnsi"/>
          <w:bCs/>
        </w:rPr>
      </w:pPr>
      <w:r w:rsidRPr="002F463B">
        <w:rPr>
          <w:rFonts w:cstheme="minorHAnsi"/>
          <w:bCs/>
        </w:rPr>
        <w:t>Manthey-Pierce CJ</w:t>
      </w:r>
      <w:r w:rsidR="00080784" w:rsidRPr="000731F3">
        <w:rPr>
          <w:rFonts w:cstheme="minorHAnsi"/>
          <w:bCs/>
          <w:vertAlign w:val="superscript"/>
        </w:rPr>
        <w:t>±</w:t>
      </w:r>
      <w:r w:rsidRPr="002F463B">
        <w:rPr>
          <w:rFonts w:cstheme="minorHAnsi"/>
          <w:bCs/>
        </w:rPr>
        <w:t>,</w:t>
      </w:r>
      <w:r w:rsidRPr="002F463B">
        <w:rPr>
          <w:rFonts w:cstheme="minorHAnsi"/>
          <w:b/>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2021. Testing the Hygiene Hypothesis among older adults residing in the United States. </w:t>
      </w:r>
      <w:r w:rsidR="00E148D5" w:rsidRPr="002F463B">
        <w:rPr>
          <w:rFonts w:cstheme="minorHAnsi"/>
          <w:bCs/>
          <w:i/>
          <w:iCs/>
        </w:rPr>
        <w:t xml:space="preserve">Am J Hum Biol </w:t>
      </w:r>
      <w:r w:rsidR="00E148D5" w:rsidRPr="002F463B">
        <w:rPr>
          <w:rFonts w:cstheme="minorHAnsi"/>
          <w:bCs/>
        </w:rPr>
        <w:t>33 (S1).</w:t>
      </w:r>
    </w:p>
    <w:p w14:paraId="229F9CB7" w14:textId="60F21E62" w:rsidR="001F2B57" w:rsidRPr="002F463B" w:rsidRDefault="001F2B57" w:rsidP="001F2B57">
      <w:pPr>
        <w:spacing w:line="240" w:lineRule="auto"/>
        <w:rPr>
          <w:rFonts w:cstheme="minorHAnsi"/>
          <w:bCs/>
        </w:rPr>
      </w:pPr>
      <w:r w:rsidRPr="00080784">
        <w:rPr>
          <w:rFonts w:cstheme="minorHAnsi"/>
          <w:bCs/>
          <w:lang w:val="fr-FR"/>
        </w:rPr>
        <w:t>Gildner TE, Recca IC</w:t>
      </w:r>
      <w:r w:rsidR="00080784" w:rsidRPr="00080784">
        <w:rPr>
          <w:rFonts w:cstheme="minorHAnsi"/>
          <w:bCs/>
          <w:vertAlign w:val="superscript"/>
          <w:lang w:val="fr-FR"/>
        </w:rPr>
        <w:t>±</w:t>
      </w:r>
      <w:r w:rsidRPr="00080784">
        <w:rPr>
          <w:rFonts w:cstheme="minorHAnsi"/>
          <w:bCs/>
          <w:lang w:val="fr-FR"/>
        </w:rPr>
        <w:t>,</w:t>
      </w:r>
      <w:r w:rsidRPr="00080784">
        <w:rPr>
          <w:rFonts w:cstheme="minorHAnsi"/>
          <w:b/>
          <w:lang w:val="fr-FR"/>
        </w:rPr>
        <w:t xml:space="preserve"> </w:t>
      </w:r>
      <w:proofErr w:type="spellStart"/>
      <w:r w:rsidRPr="00080784">
        <w:rPr>
          <w:rFonts w:cstheme="minorHAnsi"/>
          <w:b/>
          <w:lang w:val="fr-FR"/>
        </w:rPr>
        <w:t>Cepon</w:t>
      </w:r>
      <w:proofErr w:type="spellEnd"/>
      <w:r w:rsidRPr="00080784">
        <w:rPr>
          <w:rFonts w:cstheme="minorHAnsi"/>
          <w:b/>
          <w:lang w:val="fr-FR"/>
        </w:rPr>
        <w:t xml:space="preserve">-Robins TJ. </w:t>
      </w:r>
      <w:r w:rsidRPr="00080784">
        <w:rPr>
          <w:rFonts w:cstheme="minorHAnsi"/>
          <w:bCs/>
          <w:lang w:val="fr-FR"/>
        </w:rPr>
        <w:t xml:space="preserve">2021. </w:t>
      </w:r>
      <w:r w:rsidRPr="002F463B">
        <w:rPr>
          <w:rFonts w:cstheme="minorHAnsi"/>
          <w:bCs/>
        </w:rPr>
        <w:t xml:space="preserve">Atopic conditions, IgE levels, and inflammation among children from rural Mississippi. </w:t>
      </w:r>
      <w:r w:rsidR="00E148D5" w:rsidRPr="002F463B">
        <w:rPr>
          <w:rFonts w:cstheme="minorHAnsi"/>
          <w:bCs/>
          <w:i/>
          <w:iCs/>
        </w:rPr>
        <w:t xml:space="preserve">Am J Hum Biol </w:t>
      </w:r>
      <w:r w:rsidR="00E148D5" w:rsidRPr="002F463B">
        <w:rPr>
          <w:rFonts w:cstheme="minorHAnsi"/>
          <w:bCs/>
        </w:rPr>
        <w:t>33 (S1)</w:t>
      </w:r>
    </w:p>
    <w:p w14:paraId="62BF6ED7" w14:textId="4D6034F1" w:rsidR="000C63DF" w:rsidRPr="002F463B" w:rsidRDefault="000C63DF" w:rsidP="00A67E1D">
      <w:pPr>
        <w:spacing w:line="240" w:lineRule="auto"/>
        <w:rPr>
          <w:rFonts w:cstheme="minorHAnsi"/>
          <w:b/>
        </w:rPr>
      </w:pPr>
      <w:r w:rsidRPr="002F463B">
        <w:rPr>
          <w:rFonts w:cstheme="minorHAnsi"/>
          <w:b/>
          <w:u w:val="single"/>
        </w:rPr>
        <w:t>2020</w:t>
      </w:r>
      <w:r w:rsidR="007F50E1" w:rsidRPr="002F463B">
        <w:rPr>
          <w:rFonts w:cstheme="minorHAnsi"/>
          <w:b/>
          <w:u w:val="single"/>
        </w:rPr>
        <w:t xml:space="preserve"> (meetings canceled due to COVID-19 pandemic</w:t>
      </w:r>
      <w:r w:rsidR="00833DEB">
        <w:rPr>
          <w:rFonts w:cstheme="minorHAnsi"/>
          <w:b/>
          <w:u w:val="single"/>
        </w:rPr>
        <w:t>, abstracts still published</w:t>
      </w:r>
      <w:r w:rsidR="007F50E1" w:rsidRPr="002F463B">
        <w:rPr>
          <w:rFonts w:cstheme="minorHAnsi"/>
          <w:b/>
          <w:u w:val="single"/>
        </w:rPr>
        <w:t>)</w:t>
      </w:r>
      <w:r w:rsidR="001F2B57" w:rsidRPr="002F463B">
        <w:rPr>
          <w:rFonts w:cstheme="minorHAnsi"/>
          <w:b/>
        </w:rPr>
        <w:br/>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Recca IC</w:t>
      </w:r>
      <w:r w:rsidR="00080784" w:rsidRPr="000731F3">
        <w:rPr>
          <w:rFonts w:cstheme="minorHAnsi"/>
          <w:bCs/>
          <w:vertAlign w:val="superscript"/>
        </w:rPr>
        <w:t>±</w:t>
      </w:r>
      <w:r w:rsidRPr="002F463B">
        <w:rPr>
          <w:rFonts w:cstheme="minorHAnsi"/>
          <w:bCs/>
        </w:rPr>
        <w:t xml:space="preserve">, Gildner TE. 2020. Rural childhood health and life history in the southern United States: Lifestyle, immune function, and intestinal inflammation among children from Mississippi. </w:t>
      </w:r>
      <w:r w:rsidRPr="002F463B">
        <w:rPr>
          <w:rFonts w:cstheme="minorHAnsi"/>
          <w:bCs/>
          <w:i/>
          <w:iCs/>
        </w:rPr>
        <w:t xml:space="preserve">Am J Hum Biol </w:t>
      </w:r>
      <w:r w:rsidR="00212CD7" w:rsidRPr="002F463B">
        <w:rPr>
          <w:rFonts w:cstheme="minorHAnsi"/>
          <w:bCs/>
        </w:rPr>
        <w:t>32 (S1)</w:t>
      </w:r>
      <w:r w:rsidRPr="002F463B">
        <w:rPr>
          <w:rFonts w:cstheme="minorHAnsi"/>
          <w:bCs/>
        </w:rPr>
        <w:t xml:space="preserve">. </w:t>
      </w:r>
    </w:p>
    <w:p w14:paraId="45E306E7" w14:textId="27F2DCBC" w:rsidR="000C63DF" w:rsidRPr="002F463B" w:rsidRDefault="000C63DF" w:rsidP="00A67E1D">
      <w:pPr>
        <w:spacing w:line="240" w:lineRule="auto"/>
        <w:rPr>
          <w:rFonts w:cstheme="minorHAnsi"/>
          <w:bCs/>
        </w:rPr>
      </w:pP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Gildner TE, Liebert MA, Urlacher SS, </w:t>
      </w:r>
      <w:proofErr w:type="spellStart"/>
      <w:r w:rsidRPr="002F463B">
        <w:rPr>
          <w:rFonts w:cstheme="minorHAnsi"/>
          <w:bCs/>
        </w:rPr>
        <w:t>Madimenos</w:t>
      </w:r>
      <w:proofErr w:type="spellEnd"/>
      <w:r w:rsidRPr="002F463B">
        <w:rPr>
          <w:rFonts w:cstheme="minorHAnsi"/>
          <w:bCs/>
        </w:rPr>
        <w:t xml:space="preserve"> FC, Eick GN, Sugiyama LS, Snodgrass JJ. 2020. Relationships between </w:t>
      </w:r>
      <w:proofErr w:type="spellStart"/>
      <w:r w:rsidRPr="002F463B">
        <w:rPr>
          <w:rFonts w:cstheme="minorHAnsi"/>
          <w:bCs/>
        </w:rPr>
        <w:t>m</w:t>
      </w:r>
      <w:r w:rsidR="00B02E3B" w:rsidRPr="002F463B">
        <w:rPr>
          <w:rFonts w:cstheme="minorHAnsi"/>
          <w:bCs/>
        </w:rPr>
        <w:t>a</w:t>
      </w:r>
      <w:r w:rsidRPr="002F463B">
        <w:rPr>
          <w:rFonts w:cstheme="minorHAnsi"/>
          <w:bCs/>
        </w:rPr>
        <w:t>croparasite</w:t>
      </w:r>
      <w:proofErr w:type="spellEnd"/>
      <w:r w:rsidRPr="002F463B">
        <w:rPr>
          <w:rFonts w:cstheme="minorHAnsi"/>
          <w:bCs/>
        </w:rPr>
        <w:t xml:space="preserve"> infection and cardiovascular/metabolic health among indigenous Amazonians experiencing rapid economic development. </w:t>
      </w:r>
      <w:r w:rsidRPr="002F463B">
        <w:rPr>
          <w:rFonts w:cstheme="minorHAnsi"/>
          <w:bCs/>
          <w:i/>
          <w:iCs/>
        </w:rPr>
        <w:t>Am J Phys Anth</w:t>
      </w:r>
      <w:r w:rsidR="00CA4102" w:rsidRPr="002F463B">
        <w:rPr>
          <w:rFonts w:cstheme="minorHAnsi"/>
          <w:bCs/>
        </w:rPr>
        <w:t>.</w:t>
      </w:r>
    </w:p>
    <w:p w14:paraId="4DB91F30" w14:textId="306B6D0F" w:rsidR="00D7623B" w:rsidRPr="002F463B" w:rsidRDefault="00D7623B" w:rsidP="00A67E1D">
      <w:pPr>
        <w:spacing w:line="240" w:lineRule="auto"/>
        <w:rPr>
          <w:rFonts w:cstheme="minorHAnsi"/>
          <w:bCs/>
        </w:rPr>
      </w:pPr>
      <w:r w:rsidRPr="002F463B">
        <w:rPr>
          <w:rFonts w:cstheme="minorHAnsi"/>
          <w:bCs/>
        </w:rPr>
        <w:t>Gildner TE, Liebert MA, Sugiyama LS, Schrock JM</w:t>
      </w:r>
      <w:r w:rsidR="0090721D" w:rsidRPr="002F463B">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Urlacher SS, Harrington CJ</w:t>
      </w:r>
      <w:r w:rsidR="0090721D" w:rsidRPr="002F463B">
        <w:rPr>
          <w:rFonts w:cstheme="minorHAnsi"/>
          <w:bCs/>
          <w:vertAlign w:val="superscript"/>
        </w:rPr>
        <w:t>#</w:t>
      </w:r>
      <w:r w:rsidRPr="002F463B">
        <w:rPr>
          <w:rFonts w:cstheme="minorHAnsi"/>
          <w:bCs/>
        </w:rPr>
        <w:t xml:space="preserve">, </w:t>
      </w:r>
      <w:proofErr w:type="spellStart"/>
      <w:r w:rsidRPr="002F463B">
        <w:rPr>
          <w:rFonts w:cstheme="minorHAnsi"/>
          <w:bCs/>
        </w:rPr>
        <w:t>Madimenos</w:t>
      </w:r>
      <w:proofErr w:type="spellEnd"/>
      <w:r w:rsidRPr="002F463B">
        <w:rPr>
          <w:rFonts w:cstheme="minorHAnsi"/>
          <w:bCs/>
        </w:rPr>
        <w:t xml:space="preserve"> FC, Bribiescas RG, Snodgrass JJ. 2020. Testosterone and cortisol do not significantly interact to influence helminth infection intensity among Shuar males of Amazonian Ecuador. </w:t>
      </w:r>
      <w:r w:rsidRPr="002F463B">
        <w:rPr>
          <w:rFonts w:cstheme="minorHAnsi"/>
          <w:bCs/>
          <w:i/>
          <w:iCs/>
        </w:rPr>
        <w:t xml:space="preserve">Am J </w:t>
      </w:r>
      <w:r w:rsidR="004F43DF" w:rsidRPr="002F463B">
        <w:rPr>
          <w:rFonts w:cstheme="minorHAnsi"/>
          <w:bCs/>
          <w:i/>
          <w:iCs/>
        </w:rPr>
        <w:t>Hum Biol</w:t>
      </w:r>
      <w:r w:rsidRPr="002F463B">
        <w:rPr>
          <w:rFonts w:cstheme="minorHAnsi"/>
          <w:bCs/>
        </w:rPr>
        <w:t xml:space="preserve"> (submitted for the 2020 meetings in Los Angeles California).</w:t>
      </w:r>
    </w:p>
    <w:p w14:paraId="1860D110" w14:textId="13F316B0" w:rsidR="000C63DF" w:rsidRPr="002F463B" w:rsidRDefault="000C63DF" w:rsidP="00A67E1D">
      <w:pPr>
        <w:spacing w:line="240" w:lineRule="auto"/>
        <w:rPr>
          <w:rFonts w:cstheme="minorHAnsi"/>
          <w:bCs/>
        </w:rPr>
      </w:pPr>
      <w:r w:rsidRPr="002F463B">
        <w:rPr>
          <w:rFonts w:cstheme="minorHAnsi"/>
          <w:bCs/>
        </w:rPr>
        <w:t xml:space="preserve">Liebert MA, Urlacher SS, </w:t>
      </w:r>
      <w:proofErr w:type="spellStart"/>
      <w:r w:rsidRPr="002F463B">
        <w:rPr>
          <w:rFonts w:cstheme="minorHAnsi"/>
          <w:bCs/>
        </w:rPr>
        <w:t>Madimenos</w:t>
      </w:r>
      <w:proofErr w:type="spellEnd"/>
      <w:r w:rsidRPr="002F463B">
        <w:rPr>
          <w:rFonts w:cstheme="minorHAnsi"/>
          <w:bCs/>
        </w:rPr>
        <w:t xml:space="preserve"> FC,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Eick GN, Bribiescas RG, Sugiyama LS, Snodgrass JJ. 2020. Neuroendocrine-immune interactions among the indigenous Shuar of Amazonian Ecuador: links between diurnal cortisol activity, C-reactive protein, and antibodies to Epstein-Barr virus. </w:t>
      </w:r>
      <w:r w:rsidRPr="002F463B">
        <w:rPr>
          <w:rFonts w:cstheme="minorHAnsi"/>
          <w:bCs/>
          <w:i/>
          <w:iCs/>
        </w:rPr>
        <w:t>Am J Hum Biol</w:t>
      </w:r>
      <w:r w:rsidRPr="002F463B">
        <w:rPr>
          <w:rFonts w:cstheme="minorHAnsi"/>
          <w:bCs/>
        </w:rPr>
        <w:t xml:space="preserve"> </w:t>
      </w:r>
      <w:r w:rsidR="00212CD7" w:rsidRPr="002F463B">
        <w:rPr>
          <w:rFonts w:cstheme="minorHAnsi"/>
          <w:bCs/>
        </w:rPr>
        <w:t>32 (S1)</w:t>
      </w:r>
      <w:r w:rsidRPr="002F463B">
        <w:rPr>
          <w:rFonts w:cstheme="minorHAnsi"/>
          <w:bCs/>
        </w:rPr>
        <w:t xml:space="preserve">. </w:t>
      </w:r>
    </w:p>
    <w:p w14:paraId="7F901B0F" w14:textId="46A579CD" w:rsidR="00D7623B" w:rsidRPr="002F463B" w:rsidRDefault="00D7623B" w:rsidP="00A67E1D">
      <w:pPr>
        <w:spacing w:line="240" w:lineRule="auto"/>
        <w:rPr>
          <w:rFonts w:cstheme="minorHAnsi"/>
          <w:bCs/>
        </w:rPr>
      </w:pPr>
      <w:proofErr w:type="spellStart"/>
      <w:r w:rsidRPr="002F463B">
        <w:rPr>
          <w:rFonts w:cstheme="minorHAnsi"/>
          <w:bCs/>
        </w:rPr>
        <w:t>Madimenos</w:t>
      </w:r>
      <w:proofErr w:type="spellEnd"/>
      <w:r w:rsidRPr="002F463B">
        <w:rPr>
          <w:rFonts w:cstheme="minorHAnsi"/>
          <w:bCs/>
        </w:rPr>
        <w:t xml:space="preserve"> FC, Urlacher SS, Eick GN, Liebert MA,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Gildner TE, Sugiyama LS, Snodgrass JJ. 2020. Bone metabolism and biomarkers of immune function: A preliminary cross-sectional analysis of immune markers, osteocalcin, and TRACP-5b among indigenous Shuar youth. </w:t>
      </w:r>
      <w:r w:rsidRPr="002F463B">
        <w:rPr>
          <w:rFonts w:cstheme="minorHAnsi"/>
          <w:bCs/>
          <w:i/>
          <w:iCs/>
        </w:rPr>
        <w:t xml:space="preserve">Am J Hum Biol </w:t>
      </w:r>
      <w:r w:rsidR="00212CD7" w:rsidRPr="002F463B">
        <w:rPr>
          <w:rFonts w:cstheme="minorHAnsi"/>
          <w:bCs/>
        </w:rPr>
        <w:t>32 (S1)</w:t>
      </w:r>
      <w:r w:rsidRPr="002F463B">
        <w:rPr>
          <w:rFonts w:cstheme="minorHAnsi"/>
          <w:bCs/>
        </w:rPr>
        <w:t>.</w:t>
      </w:r>
    </w:p>
    <w:p w14:paraId="3750055F" w14:textId="5706AE3B" w:rsidR="00745A99" w:rsidRPr="002F463B" w:rsidRDefault="00745A99" w:rsidP="00A67E1D">
      <w:pPr>
        <w:spacing w:line="240" w:lineRule="auto"/>
        <w:rPr>
          <w:rFonts w:cstheme="minorHAnsi"/>
          <w:b/>
        </w:rPr>
      </w:pPr>
      <w:r w:rsidRPr="002F463B">
        <w:rPr>
          <w:rFonts w:cstheme="minorHAnsi"/>
          <w:b/>
          <w:u w:val="single"/>
        </w:rPr>
        <w:t>2019</w:t>
      </w:r>
      <w:r w:rsidR="009C7EF8" w:rsidRPr="002F463B">
        <w:rPr>
          <w:rFonts w:cstheme="minorHAnsi"/>
          <w:b/>
        </w:rPr>
        <w:br/>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2019. Measuring attack on self: The current state of minimally invasive biomarkers for autoimmunity. </w:t>
      </w:r>
      <w:r w:rsidR="002938B1" w:rsidRPr="002F463B">
        <w:rPr>
          <w:rFonts w:cstheme="minorHAnsi"/>
          <w:bCs/>
          <w:i/>
          <w:iCs/>
        </w:rPr>
        <w:t xml:space="preserve">Am J Phys Anth </w:t>
      </w:r>
      <w:r w:rsidR="002938B1" w:rsidRPr="002F463B">
        <w:rPr>
          <w:rFonts w:cstheme="minorHAnsi"/>
          <w:bCs/>
        </w:rPr>
        <w:t>168: 38.</w:t>
      </w:r>
    </w:p>
    <w:p w14:paraId="490A869F" w14:textId="724960F1" w:rsidR="002938B1" w:rsidRPr="002F463B" w:rsidRDefault="002938B1" w:rsidP="00A67E1D">
      <w:pPr>
        <w:spacing w:line="240" w:lineRule="auto"/>
        <w:rPr>
          <w:rFonts w:cstheme="minorHAnsi"/>
          <w:bCs/>
        </w:rPr>
      </w:pPr>
      <w:r w:rsidRPr="002F463B">
        <w:rPr>
          <w:rFonts w:cstheme="minorHAnsi"/>
          <w:bCs/>
        </w:rPr>
        <w:t>Treadway AM</w:t>
      </w:r>
      <w:r w:rsidR="0090721D">
        <w:rPr>
          <w:rFonts w:cstheme="minorHAnsi"/>
          <w:bCs/>
        </w:rPr>
        <w:t>*</w:t>
      </w:r>
      <w:r w:rsidRPr="002F463B">
        <w:rPr>
          <w:rFonts w:cstheme="minorHAnsi"/>
          <w:bCs/>
        </w:rPr>
        <w:t xml:space="preserve">, Liebert MA, </w:t>
      </w:r>
      <w:proofErr w:type="spellStart"/>
      <w:r w:rsidRPr="002F463B">
        <w:rPr>
          <w:rFonts w:cstheme="minorHAnsi"/>
          <w:bCs/>
        </w:rPr>
        <w:t>Madimenos</w:t>
      </w:r>
      <w:proofErr w:type="spellEnd"/>
      <w:r w:rsidRPr="002F463B">
        <w:rPr>
          <w:rFonts w:cstheme="minorHAnsi"/>
          <w:bCs/>
        </w:rPr>
        <w:t xml:space="preserve"> FC, Urlacher SS, </w:t>
      </w:r>
      <w:proofErr w:type="spellStart"/>
      <w:r w:rsidRPr="002F463B">
        <w:rPr>
          <w:rFonts w:cstheme="minorHAnsi"/>
          <w:b/>
        </w:rPr>
        <w:t>Cepon</w:t>
      </w:r>
      <w:proofErr w:type="spellEnd"/>
      <w:r w:rsidRPr="002F463B">
        <w:rPr>
          <w:rFonts w:cstheme="minorHAnsi"/>
          <w:b/>
        </w:rPr>
        <w:t>-Robins TJ</w:t>
      </w:r>
      <w:r w:rsidRPr="002F463B">
        <w:rPr>
          <w:rFonts w:cstheme="minorHAnsi"/>
          <w:bCs/>
        </w:rPr>
        <w:t>, Gildner TE, Schrock JM, Harrington CJ</w:t>
      </w:r>
      <w:r w:rsidR="0090721D" w:rsidRPr="002F463B">
        <w:rPr>
          <w:rFonts w:cstheme="minorHAnsi"/>
          <w:bCs/>
          <w:vertAlign w:val="superscript"/>
        </w:rPr>
        <w:t>#</w:t>
      </w:r>
      <w:r w:rsidRPr="002F463B">
        <w:rPr>
          <w:rFonts w:cstheme="minorHAnsi"/>
          <w:bCs/>
        </w:rPr>
        <w:t xml:space="preserve">, Amir D, Blackwell AD, Bribiescas RG, Snodgrass JJ, Sugiyama LS. </w:t>
      </w:r>
      <w:r w:rsidR="006264E1" w:rsidRPr="002F463B">
        <w:rPr>
          <w:rFonts w:cstheme="minorHAnsi"/>
          <w:bCs/>
        </w:rPr>
        <w:t xml:space="preserve">2019. </w:t>
      </w:r>
      <w:r w:rsidRPr="002F463B">
        <w:rPr>
          <w:rFonts w:cstheme="minorHAnsi"/>
          <w:bCs/>
        </w:rPr>
        <w:t xml:space="preserve">Secular trends in cardiovascular and metabolic health among the Indigenous Shuar of Amazonian Ecuador. </w:t>
      </w:r>
      <w:r w:rsidRPr="002F463B">
        <w:rPr>
          <w:rFonts w:cstheme="minorHAnsi"/>
          <w:bCs/>
          <w:i/>
          <w:iCs/>
        </w:rPr>
        <w:t xml:space="preserve">Am J Phys Anth </w:t>
      </w:r>
      <w:r w:rsidRPr="002F463B">
        <w:rPr>
          <w:rFonts w:cstheme="minorHAnsi"/>
          <w:bCs/>
        </w:rPr>
        <w:t xml:space="preserve">168: 249. </w:t>
      </w:r>
    </w:p>
    <w:p w14:paraId="4EDB6032" w14:textId="4BB7DEDC" w:rsidR="002938B1" w:rsidRPr="002F463B" w:rsidRDefault="002938B1" w:rsidP="00A67E1D">
      <w:pPr>
        <w:spacing w:line="240" w:lineRule="auto"/>
        <w:rPr>
          <w:rFonts w:cstheme="minorHAnsi"/>
          <w:bCs/>
        </w:rPr>
      </w:pPr>
      <w:r w:rsidRPr="002F463B">
        <w:rPr>
          <w:rFonts w:cstheme="minorHAnsi"/>
          <w:bCs/>
        </w:rPr>
        <w:t>Gildner TE, Sugiyama LS, Liebert MA, Schrock JM, Urlacher SS, Amir D, Harrington CJ</w:t>
      </w:r>
      <w:r w:rsidR="0090721D" w:rsidRPr="002F463B">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w:t>
      </w:r>
      <w:proofErr w:type="spellStart"/>
      <w:r w:rsidRPr="002F463B">
        <w:rPr>
          <w:rFonts w:cstheme="minorHAnsi"/>
          <w:bCs/>
        </w:rPr>
        <w:t>Madimenos</w:t>
      </w:r>
      <w:proofErr w:type="spellEnd"/>
      <w:r w:rsidRPr="002F463B">
        <w:rPr>
          <w:rFonts w:cstheme="minorHAnsi"/>
          <w:bCs/>
        </w:rPr>
        <w:t xml:space="preserve"> FC, Bribiescas RG, Snodgrass JJ. 2019. Diurnal testosterone patterns among Shuar men of Amazonian Ecuador: Variation in association with body mass and age. </w:t>
      </w:r>
      <w:r w:rsidRPr="002F463B">
        <w:rPr>
          <w:rFonts w:cstheme="minorHAnsi"/>
          <w:bCs/>
          <w:i/>
          <w:iCs/>
        </w:rPr>
        <w:t>Am J Hum Biol</w:t>
      </w:r>
      <w:r w:rsidRPr="002F463B">
        <w:rPr>
          <w:rFonts w:cstheme="minorHAnsi"/>
          <w:bCs/>
        </w:rPr>
        <w:t xml:space="preserve"> 31: e23214. </w:t>
      </w:r>
    </w:p>
    <w:p w14:paraId="4CD740A0" w14:textId="73D11D67" w:rsidR="00A67E1D" w:rsidRPr="002F463B" w:rsidRDefault="00A67E1D" w:rsidP="00A67E1D">
      <w:pPr>
        <w:spacing w:line="240" w:lineRule="auto"/>
        <w:rPr>
          <w:rFonts w:cstheme="minorHAnsi"/>
        </w:rPr>
      </w:pPr>
      <w:r w:rsidRPr="002F463B">
        <w:rPr>
          <w:rFonts w:cstheme="minorHAnsi"/>
          <w:b/>
          <w:u w:val="single"/>
        </w:rPr>
        <w:t>2018</w:t>
      </w:r>
      <w:r w:rsidRPr="002F463B">
        <w:rPr>
          <w:rFonts w:cstheme="minorHAnsi"/>
          <w:b/>
        </w:rPr>
        <w:br/>
      </w:r>
      <w:proofErr w:type="spellStart"/>
      <w:r w:rsidR="00CA6EB9" w:rsidRPr="002F463B">
        <w:rPr>
          <w:rFonts w:cstheme="minorHAnsi"/>
          <w:b/>
          <w:bCs/>
        </w:rPr>
        <w:t>Cepon</w:t>
      </w:r>
      <w:proofErr w:type="spellEnd"/>
      <w:r w:rsidR="00CA6EB9" w:rsidRPr="002F463B">
        <w:rPr>
          <w:rFonts w:cstheme="minorHAnsi"/>
          <w:b/>
          <w:bCs/>
        </w:rPr>
        <w:t>-Robins TJ</w:t>
      </w:r>
      <w:r w:rsidR="00CA6EB9" w:rsidRPr="002F463B">
        <w:rPr>
          <w:rFonts w:cstheme="minorHAnsi"/>
        </w:rPr>
        <w:t xml:space="preserve">, Gildner TE, Schrock J, Eick G, </w:t>
      </w:r>
      <w:proofErr w:type="spellStart"/>
      <w:r w:rsidR="00CA6EB9" w:rsidRPr="002F463B">
        <w:rPr>
          <w:rFonts w:cstheme="minorHAnsi"/>
        </w:rPr>
        <w:t>Bedbury</w:t>
      </w:r>
      <w:proofErr w:type="spellEnd"/>
      <w:r w:rsidR="00CA6EB9" w:rsidRPr="002F463B">
        <w:rPr>
          <w:rFonts w:cstheme="minorHAnsi"/>
        </w:rPr>
        <w:t xml:space="preserve"> A</w:t>
      </w:r>
      <w:r w:rsidR="0090721D">
        <w:rPr>
          <w:rFonts w:cstheme="minorHAnsi"/>
        </w:rPr>
        <w:t>*</w:t>
      </w:r>
      <w:r w:rsidR="00CA6EB9" w:rsidRPr="002F463B">
        <w:rPr>
          <w:rFonts w:cstheme="minorHAnsi"/>
        </w:rPr>
        <w:t xml:space="preserve">, Liebert MA, Urlacher SS, </w:t>
      </w:r>
      <w:proofErr w:type="spellStart"/>
      <w:r w:rsidR="00CA6EB9" w:rsidRPr="002F463B">
        <w:rPr>
          <w:rFonts w:cstheme="minorHAnsi"/>
        </w:rPr>
        <w:t>Madimenos</w:t>
      </w:r>
      <w:proofErr w:type="spellEnd"/>
      <w:r w:rsidR="00CA6EB9" w:rsidRPr="002F463B">
        <w:rPr>
          <w:rFonts w:cstheme="minorHAnsi"/>
        </w:rPr>
        <w:t xml:space="preserve"> FC, Harrington CJ</w:t>
      </w:r>
      <w:r w:rsidR="0090721D" w:rsidRPr="002F463B">
        <w:rPr>
          <w:rFonts w:cstheme="minorHAnsi"/>
          <w:bCs/>
          <w:vertAlign w:val="superscript"/>
        </w:rPr>
        <w:t>#</w:t>
      </w:r>
      <w:r w:rsidR="00CA6EB9" w:rsidRPr="002F463B">
        <w:rPr>
          <w:rFonts w:cstheme="minorHAnsi"/>
        </w:rPr>
        <w:t xml:space="preserve">, Amir D, Bribiescas RG, Sugiyama LS, Snodgrass JJ. 2018. Immune response to soil-transmitted helminths is associated with reduced intestinal inflammation: Preliminary evidence from Amazonian Ecuador. </w:t>
      </w:r>
      <w:r w:rsidR="00CA6EB9" w:rsidRPr="002F463B">
        <w:rPr>
          <w:rFonts w:cstheme="minorHAnsi"/>
          <w:i/>
        </w:rPr>
        <w:t>Am J Phys Anth</w:t>
      </w:r>
      <w:r w:rsidR="00CA6EB9" w:rsidRPr="002F463B">
        <w:rPr>
          <w:rFonts w:cstheme="minorHAnsi"/>
        </w:rPr>
        <w:t xml:space="preserve"> 165: 44.</w:t>
      </w:r>
    </w:p>
    <w:p w14:paraId="78D71370" w14:textId="6525A7FD" w:rsidR="00A67E1D" w:rsidRPr="002F463B" w:rsidRDefault="002938B1" w:rsidP="00A67E1D">
      <w:pPr>
        <w:spacing w:line="240" w:lineRule="auto"/>
        <w:rPr>
          <w:rFonts w:cstheme="minorHAnsi"/>
        </w:rPr>
      </w:pPr>
      <w:r w:rsidRPr="002F463B">
        <w:rPr>
          <w:rFonts w:cstheme="minorHAnsi"/>
        </w:rPr>
        <w:lastRenderedPageBreak/>
        <w:t xml:space="preserve">Gildner TE, Urlacher SS, Liebert MA, </w:t>
      </w:r>
      <w:proofErr w:type="spellStart"/>
      <w:r w:rsidRPr="002F463B">
        <w:rPr>
          <w:rFonts w:cstheme="minorHAnsi"/>
          <w:b/>
          <w:bCs/>
        </w:rPr>
        <w:t>Cepon</w:t>
      </w:r>
      <w:proofErr w:type="spellEnd"/>
      <w:r w:rsidRPr="002F463B">
        <w:rPr>
          <w:rFonts w:cstheme="minorHAnsi"/>
          <w:b/>
          <w:bCs/>
        </w:rPr>
        <w:t>-Robins TJ</w:t>
      </w:r>
      <w:r w:rsidRPr="002F463B">
        <w:rPr>
          <w:rFonts w:cstheme="minorHAnsi"/>
        </w:rPr>
        <w:t>, Schrock JM</w:t>
      </w:r>
      <w:r w:rsidR="0090721D" w:rsidRPr="002F463B">
        <w:rPr>
          <w:rFonts w:cstheme="minorHAnsi"/>
          <w:bCs/>
          <w:vertAlign w:val="superscript"/>
        </w:rPr>
        <w:t>#</w:t>
      </w:r>
      <w:r w:rsidRPr="002F463B">
        <w:rPr>
          <w:rFonts w:cstheme="minorHAnsi"/>
        </w:rPr>
        <w:t xml:space="preserve">, </w:t>
      </w:r>
      <w:proofErr w:type="spellStart"/>
      <w:r w:rsidRPr="002F463B">
        <w:rPr>
          <w:rFonts w:cstheme="minorHAnsi"/>
        </w:rPr>
        <w:t>Madimenos</w:t>
      </w:r>
      <w:proofErr w:type="spellEnd"/>
      <w:r w:rsidRPr="002F463B">
        <w:rPr>
          <w:rFonts w:cstheme="minorHAnsi"/>
        </w:rPr>
        <w:t xml:space="preserve"> FC, Harrington CJ</w:t>
      </w:r>
      <w:r w:rsidR="0090721D" w:rsidRPr="002F463B">
        <w:rPr>
          <w:rFonts w:cstheme="minorHAnsi"/>
          <w:bCs/>
          <w:vertAlign w:val="superscript"/>
        </w:rPr>
        <w:t>#</w:t>
      </w:r>
      <w:r w:rsidRPr="002F463B">
        <w:rPr>
          <w:rFonts w:cstheme="minorHAnsi"/>
        </w:rPr>
        <w:t>, Sugiyama LS, Snodgrass JJ. 2018.</w:t>
      </w:r>
      <w:r w:rsidRPr="002F463B">
        <w:rPr>
          <w:rFonts w:cstheme="minorHAnsi"/>
          <w:b/>
          <w:bCs/>
        </w:rPr>
        <w:t xml:space="preserve"> </w:t>
      </w:r>
      <w:r w:rsidR="00A67E1D" w:rsidRPr="002F463B">
        <w:rPr>
          <w:rFonts w:cstheme="minorHAnsi"/>
        </w:rPr>
        <w:t>Lifestyle changes and immune function: associations between Immunoglobulin E levels and market integration among indigenous Shuar from Amazonian Ecuador</w:t>
      </w:r>
      <w:r w:rsidR="009C7EF8" w:rsidRPr="002F463B">
        <w:rPr>
          <w:rFonts w:cstheme="minorHAnsi"/>
        </w:rPr>
        <w:t xml:space="preserve">. </w:t>
      </w:r>
      <w:r w:rsidR="009C7EF8" w:rsidRPr="002F463B">
        <w:rPr>
          <w:rFonts w:cstheme="minorHAnsi"/>
          <w:i/>
          <w:iCs/>
        </w:rPr>
        <w:t xml:space="preserve">Am J Phys Anth </w:t>
      </w:r>
      <w:r w:rsidR="009C7EF8" w:rsidRPr="002F463B">
        <w:rPr>
          <w:rFonts w:cstheme="minorHAnsi"/>
        </w:rPr>
        <w:t>165: 98</w:t>
      </w:r>
      <w:r w:rsidR="00A67E1D" w:rsidRPr="002F463B">
        <w:rPr>
          <w:rFonts w:cstheme="minorHAnsi"/>
        </w:rPr>
        <w:t>.</w:t>
      </w:r>
    </w:p>
    <w:p w14:paraId="6E119D4E" w14:textId="6978C322" w:rsidR="00A67E1D" w:rsidRPr="002F463B" w:rsidRDefault="009C7EF8" w:rsidP="00A67E1D">
      <w:pPr>
        <w:spacing w:line="240" w:lineRule="auto"/>
        <w:rPr>
          <w:rFonts w:cstheme="minorHAnsi"/>
        </w:rPr>
      </w:pPr>
      <w:proofErr w:type="spellStart"/>
      <w:r w:rsidRPr="002F463B">
        <w:rPr>
          <w:rFonts w:cstheme="minorHAnsi"/>
        </w:rPr>
        <w:t>Madimenos</w:t>
      </w:r>
      <w:proofErr w:type="spellEnd"/>
      <w:r w:rsidRPr="002F463B">
        <w:rPr>
          <w:rFonts w:cstheme="minorHAnsi"/>
        </w:rPr>
        <w:t xml:space="preserve"> FC, Liebert MA, Urlacher SS, Harrington CJ</w:t>
      </w:r>
      <w:r w:rsidR="0090721D" w:rsidRPr="002F463B">
        <w:rPr>
          <w:rFonts w:cstheme="minorHAnsi"/>
          <w:bCs/>
          <w:vertAlign w:val="superscript"/>
        </w:rPr>
        <w:t>#</w:t>
      </w:r>
      <w:r w:rsidRPr="002F463B">
        <w:rPr>
          <w:rFonts w:cstheme="minorHAnsi"/>
        </w:rPr>
        <w:t xml:space="preserve">,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Gildner TE, Sugiyama LS, Snodgrass JJ. 2018. </w:t>
      </w:r>
      <w:r w:rsidR="00A67E1D" w:rsidRPr="002F463B">
        <w:rPr>
          <w:rFonts w:cstheme="minorHAnsi"/>
        </w:rPr>
        <w:t>Shuar childhood and adolescent bone density documented across t</w:t>
      </w:r>
      <w:r w:rsidRPr="002F463B">
        <w:rPr>
          <w:rFonts w:cstheme="minorHAnsi"/>
        </w:rPr>
        <w:t xml:space="preserve">he </w:t>
      </w:r>
      <w:r w:rsidR="00A67E1D" w:rsidRPr="002F463B">
        <w:rPr>
          <w:rFonts w:cstheme="minorHAnsi"/>
        </w:rPr>
        <w:t>spectrum of market integration</w:t>
      </w:r>
      <w:r w:rsidRPr="002F463B">
        <w:rPr>
          <w:rFonts w:cstheme="minorHAnsi"/>
        </w:rPr>
        <w:t xml:space="preserve">. </w:t>
      </w:r>
      <w:r w:rsidRPr="002F463B">
        <w:rPr>
          <w:rFonts w:cstheme="minorHAnsi"/>
          <w:i/>
          <w:iCs/>
        </w:rPr>
        <w:t xml:space="preserve">Am J Phys Anth </w:t>
      </w:r>
      <w:r w:rsidRPr="002F463B">
        <w:rPr>
          <w:rFonts w:cstheme="minorHAnsi"/>
        </w:rPr>
        <w:t>165: 164</w:t>
      </w:r>
    </w:p>
    <w:p w14:paraId="34CCAFA6" w14:textId="2991234A" w:rsidR="00A67E1D" w:rsidRPr="002F463B" w:rsidRDefault="009C7EF8" w:rsidP="00A67E1D">
      <w:pPr>
        <w:spacing w:line="240" w:lineRule="auto"/>
        <w:rPr>
          <w:rFonts w:cstheme="minorHAnsi"/>
        </w:rPr>
      </w:pPr>
      <w:r w:rsidRPr="002F463B">
        <w:rPr>
          <w:rFonts w:cstheme="minorHAnsi"/>
        </w:rPr>
        <w:t>Gildner TE, Liebert MA, Schrock JM</w:t>
      </w:r>
      <w:r w:rsidR="0090721D" w:rsidRPr="002F463B">
        <w:rPr>
          <w:rFonts w:cstheme="minorHAnsi"/>
          <w:bCs/>
          <w:vertAlign w:val="superscript"/>
        </w:rPr>
        <w:t>#</w:t>
      </w:r>
      <w:r w:rsidRPr="002F463B">
        <w:rPr>
          <w:rFonts w:cstheme="minorHAnsi"/>
        </w:rPr>
        <w:t>, Urlacher SS, Harrington CJ</w:t>
      </w:r>
      <w:r w:rsidR="0090721D" w:rsidRPr="002F463B">
        <w:rPr>
          <w:rFonts w:cstheme="minorHAnsi"/>
          <w:bCs/>
          <w:vertAlign w:val="superscript"/>
        </w:rPr>
        <w:t>#</w:t>
      </w:r>
      <w:r w:rsidRPr="002F463B">
        <w:rPr>
          <w:rFonts w:cstheme="minorHAnsi"/>
        </w:rPr>
        <w:t xml:space="preserve">,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w:t>
      </w:r>
      <w:proofErr w:type="spellStart"/>
      <w:r w:rsidRPr="002F463B">
        <w:rPr>
          <w:rFonts w:cstheme="minorHAnsi"/>
        </w:rPr>
        <w:t>Madimenos</w:t>
      </w:r>
      <w:proofErr w:type="spellEnd"/>
      <w:r w:rsidRPr="002F463B">
        <w:rPr>
          <w:rFonts w:cstheme="minorHAnsi"/>
        </w:rPr>
        <w:t xml:space="preserve"> FC, Bribiescas RG, Sugiyama LS, Snodgrass JJ. 2018. </w:t>
      </w:r>
      <w:r w:rsidR="00A67E1D" w:rsidRPr="002F463B">
        <w:rPr>
          <w:rFonts w:cstheme="minorHAnsi"/>
        </w:rPr>
        <w:t>Salivary Testosterone and Adiposity among Shuar Men: Body Composition Variation in an Indigenous, Subsistence Population</w:t>
      </w:r>
      <w:r w:rsidRPr="002F463B">
        <w:rPr>
          <w:rFonts w:cstheme="minorHAnsi"/>
        </w:rPr>
        <w:t>.</w:t>
      </w:r>
      <w:r w:rsidR="00A67E1D" w:rsidRPr="002F463B">
        <w:rPr>
          <w:rFonts w:cstheme="minorHAnsi"/>
        </w:rPr>
        <w:t xml:space="preserve"> </w:t>
      </w:r>
      <w:r w:rsidRPr="002F463B">
        <w:rPr>
          <w:rFonts w:cstheme="minorHAnsi"/>
          <w:i/>
          <w:iCs/>
        </w:rPr>
        <w:t xml:space="preserve">Am J Hum Biol </w:t>
      </w:r>
      <w:r w:rsidRPr="002F463B">
        <w:rPr>
          <w:rFonts w:cstheme="minorHAnsi"/>
        </w:rPr>
        <w:t xml:space="preserve">30: e23110. </w:t>
      </w:r>
    </w:p>
    <w:p w14:paraId="2B7B45F4" w14:textId="2BC11504" w:rsidR="00A67E1D" w:rsidRPr="002F463B" w:rsidRDefault="009C7EF8" w:rsidP="00A67E1D">
      <w:pPr>
        <w:spacing w:line="240" w:lineRule="auto"/>
        <w:rPr>
          <w:rFonts w:cstheme="minorHAnsi"/>
        </w:rPr>
      </w:pPr>
      <w:r w:rsidRPr="002F463B">
        <w:rPr>
          <w:rFonts w:cstheme="minorHAnsi"/>
        </w:rPr>
        <w:t xml:space="preserve">Liebert MA,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Gildner TE, Urlacher SS, </w:t>
      </w:r>
      <w:proofErr w:type="spellStart"/>
      <w:r w:rsidRPr="002F463B">
        <w:rPr>
          <w:rFonts w:cstheme="minorHAnsi"/>
        </w:rPr>
        <w:t>Madimenos</w:t>
      </w:r>
      <w:proofErr w:type="spellEnd"/>
      <w:r w:rsidRPr="002F463B">
        <w:rPr>
          <w:rFonts w:cstheme="minorHAnsi"/>
        </w:rPr>
        <w:t xml:space="preserve"> FC, Harrington CJ</w:t>
      </w:r>
      <w:r w:rsidR="0090721D" w:rsidRPr="002F463B">
        <w:rPr>
          <w:rFonts w:cstheme="minorHAnsi"/>
          <w:bCs/>
          <w:vertAlign w:val="superscript"/>
        </w:rPr>
        <w:t>#</w:t>
      </w:r>
      <w:r w:rsidRPr="002F463B">
        <w:rPr>
          <w:rFonts w:cstheme="minorHAnsi"/>
        </w:rPr>
        <w:t xml:space="preserve">, Bribiescas RG, Sugiyama LS, Snodgrass JJ. 2018. </w:t>
      </w:r>
      <w:r w:rsidR="00A67E1D" w:rsidRPr="002F463B">
        <w:rPr>
          <w:rFonts w:cstheme="minorHAnsi"/>
        </w:rPr>
        <w:t>Diurnal cortisol rhythms and helminth infection intensity among the indigenous Shuar of Amazonian Ecuador: examining immune-endocrine interactions in a subsistence-based population</w:t>
      </w:r>
      <w:r w:rsidRPr="002F463B">
        <w:rPr>
          <w:rFonts w:cstheme="minorHAnsi"/>
        </w:rPr>
        <w:t>.</w:t>
      </w:r>
      <w:r w:rsidR="00A67E1D" w:rsidRPr="002F463B">
        <w:rPr>
          <w:rFonts w:cstheme="minorHAnsi"/>
        </w:rPr>
        <w:t xml:space="preserve"> </w:t>
      </w:r>
      <w:r w:rsidRPr="002F463B">
        <w:rPr>
          <w:rFonts w:cstheme="minorHAnsi"/>
          <w:i/>
          <w:iCs/>
        </w:rPr>
        <w:t xml:space="preserve">Am J Hum Biol </w:t>
      </w:r>
      <w:r w:rsidRPr="002F463B">
        <w:rPr>
          <w:rFonts w:cstheme="minorHAnsi"/>
        </w:rPr>
        <w:t>30: e23110.</w:t>
      </w:r>
    </w:p>
    <w:p w14:paraId="01332FAD" w14:textId="56E7B03D" w:rsidR="009B6921" w:rsidRPr="002F463B" w:rsidRDefault="009B6921" w:rsidP="00A67E1D">
      <w:pPr>
        <w:spacing w:line="240" w:lineRule="auto"/>
        <w:rPr>
          <w:rFonts w:cstheme="minorHAnsi"/>
        </w:rPr>
      </w:pPr>
      <w:proofErr w:type="spellStart"/>
      <w:r w:rsidRPr="002F463B">
        <w:rPr>
          <w:rFonts w:cstheme="minorHAnsi"/>
        </w:rPr>
        <w:t>Madimenos</w:t>
      </w:r>
      <w:proofErr w:type="spellEnd"/>
      <w:r w:rsidRPr="002F463B">
        <w:rPr>
          <w:rFonts w:cstheme="minorHAnsi"/>
        </w:rPr>
        <w:t xml:space="preserve"> FC, Stieglitz J, Liebert MA, </w:t>
      </w:r>
      <w:proofErr w:type="spellStart"/>
      <w:r w:rsidRPr="002F463B">
        <w:rPr>
          <w:rFonts w:cstheme="minorHAnsi"/>
        </w:rPr>
        <w:t>Cepon</w:t>
      </w:r>
      <w:proofErr w:type="spellEnd"/>
      <w:r w:rsidRPr="002F463B">
        <w:rPr>
          <w:rFonts w:cstheme="minorHAnsi"/>
        </w:rPr>
        <w:t xml:space="preserve">-Robins T, Urlacher SS, Snodgrass JJ, Sugiyama LS. 2018. Cross-population comparison of skeletal health among indigenous Bolivian </w:t>
      </w:r>
      <w:proofErr w:type="spellStart"/>
      <w:r w:rsidRPr="002F463B">
        <w:rPr>
          <w:rFonts w:cstheme="minorHAnsi"/>
        </w:rPr>
        <w:t>Tsimane</w:t>
      </w:r>
      <w:proofErr w:type="spellEnd"/>
      <w:r w:rsidRPr="002F463B">
        <w:rPr>
          <w:rFonts w:cstheme="minorHAnsi"/>
        </w:rPr>
        <w:t xml:space="preserve"> and Ecuadorian Shuar of Amazonia. </w:t>
      </w:r>
      <w:r w:rsidRPr="002F463B">
        <w:rPr>
          <w:rFonts w:cstheme="minorHAnsi"/>
          <w:i/>
          <w:iCs/>
        </w:rPr>
        <w:t xml:space="preserve">Am J Hum Biol </w:t>
      </w:r>
      <w:r w:rsidRPr="002F463B">
        <w:rPr>
          <w:rFonts w:cstheme="minorHAnsi"/>
        </w:rPr>
        <w:t>30: e23110.</w:t>
      </w:r>
    </w:p>
    <w:p w14:paraId="788E389D" w14:textId="77777777" w:rsidR="007D085A" w:rsidRPr="002F463B" w:rsidRDefault="009C7EF8" w:rsidP="00286788">
      <w:pPr>
        <w:spacing w:line="240" w:lineRule="auto"/>
        <w:rPr>
          <w:rFonts w:cstheme="minorHAnsi"/>
        </w:rPr>
      </w:pPr>
      <w:r w:rsidRPr="002F463B">
        <w:rPr>
          <w:rFonts w:cstheme="minorHAnsi"/>
        </w:rPr>
        <w:t xml:space="preserve">Eick GN, Devlin MJ,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Kowal P, Sugiyama LS, Snodgrass JJ. 2018. </w:t>
      </w:r>
      <w:r w:rsidR="00A67E1D" w:rsidRPr="002F463B">
        <w:rPr>
          <w:rFonts w:cstheme="minorHAnsi"/>
        </w:rPr>
        <w:t>Validation of a biomarker of bone resorption in dried blood spots</w:t>
      </w:r>
      <w:r w:rsidRPr="002F463B">
        <w:rPr>
          <w:rFonts w:cstheme="minorHAnsi"/>
        </w:rPr>
        <w:t xml:space="preserve">. </w:t>
      </w:r>
      <w:r w:rsidRPr="002F463B">
        <w:rPr>
          <w:rFonts w:cstheme="minorHAnsi"/>
          <w:i/>
          <w:iCs/>
        </w:rPr>
        <w:t xml:space="preserve">Am J Hum Biol </w:t>
      </w:r>
      <w:r w:rsidRPr="002F463B">
        <w:rPr>
          <w:rFonts w:cstheme="minorHAnsi"/>
        </w:rPr>
        <w:t>30: e23110.</w:t>
      </w:r>
    </w:p>
    <w:p w14:paraId="6ECBBA6B" w14:textId="4FD43F27" w:rsidR="00A4773E" w:rsidRPr="002F463B" w:rsidRDefault="002F413A" w:rsidP="00286788">
      <w:pPr>
        <w:spacing w:line="240" w:lineRule="auto"/>
        <w:rPr>
          <w:rFonts w:cstheme="minorHAnsi"/>
        </w:rPr>
      </w:pPr>
      <w:r w:rsidRPr="002F463B">
        <w:rPr>
          <w:rFonts w:cstheme="minorHAnsi"/>
          <w:b/>
          <w:u w:val="single"/>
        </w:rPr>
        <w:t>2017</w:t>
      </w:r>
      <w:r w:rsidRPr="002F463B">
        <w:rPr>
          <w:rFonts w:cstheme="minorHAnsi"/>
          <w:b/>
        </w:rPr>
        <w:br/>
      </w:r>
      <w:proofErr w:type="spellStart"/>
      <w:r w:rsidRPr="002F463B">
        <w:rPr>
          <w:rFonts w:cstheme="minorHAnsi"/>
          <w:b/>
        </w:rPr>
        <w:t>Cepon</w:t>
      </w:r>
      <w:proofErr w:type="spellEnd"/>
      <w:r w:rsidRPr="002F463B">
        <w:rPr>
          <w:rFonts w:cstheme="minorHAnsi"/>
          <w:b/>
        </w:rPr>
        <w:t xml:space="preserve">-Robins TJ, </w:t>
      </w:r>
      <w:proofErr w:type="spellStart"/>
      <w:r w:rsidRPr="002F463B">
        <w:rPr>
          <w:rFonts w:cstheme="minorHAnsi"/>
        </w:rPr>
        <w:t>Kuteesa</w:t>
      </w:r>
      <w:proofErr w:type="spellEnd"/>
      <w:r w:rsidRPr="002F463B">
        <w:rPr>
          <w:rFonts w:cstheme="minorHAnsi"/>
        </w:rPr>
        <w:t xml:space="preserve"> M, Barrett TM, Mugisha J, Hallett E</w:t>
      </w:r>
      <w:r w:rsidR="0090721D">
        <w:rPr>
          <w:rFonts w:cstheme="minorHAnsi"/>
        </w:rPr>
        <w:t>*</w:t>
      </w:r>
      <w:r w:rsidRPr="002F463B">
        <w:rPr>
          <w:rFonts w:cstheme="minorHAnsi"/>
        </w:rPr>
        <w:t>, Schrock J</w:t>
      </w:r>
      <w:r w:rsidR="0090721D" w:rsidRPr="002F463B">
        <w:rPr>
          <w:rFonts w:cstheme="minorHAnsi"/>
          <w:bCs/>
          <w:vertAlign w:val="superscript"/>
        </w:rPr>
        <w:t>#</w:t>
      </w:r>
      <w:r w:rsidRPr="002F463B">
        <w:rPr>
          <w:rFonts w:cstheme="minorHAnsi"/>
        </w:rPr>
        <w:t>, Geddes L, Mbabazi P, Kowal P, Seeley J, Snodgrass JJ. 2017. The effects of lifestyle factors and social support on physical activity patterns among older adults from Uganda: Preliminary analyses from WHO’s SAGE-PA Uganda sub-study.</w:t>
      </w:r>
      <w:r w:rsidR="00A4773E" w:rsidRPr="002F463B">
        <w:rPr>
          <w:rFonts w:cstheme="minorHAnsi"/>
        </w:rPr>
        <w:t xml:space="preserve"> </w:t>
      </w:r>
      <w:r w:rsidR="00BB63F2" w:rsidRPr="002F463B">
        <w:rPr>
          <w:rFonts w:cstheme="minorHAnsi"/>
          <w:i/>
          <w:iCs/>
        </w:rPr>
        <w:t>Am J Phys Anth</w:t>
      </w:r>
      <w:r w:rsidR="00BB63F2" w:rsidRPr="002F463B">
        <w:rPr>
          <w:rFonts w:cstheme="minorHAnsi"/>
        </w:rPr>
        <w:t xml:space="preserve"> 162: 140-141.</w:t>
      </w:r>
    </w:p>
    <w:p w14:paraId="18BB91DC" w14:textId="1C82B77A" w:rsidR="00A4773E" w:rsidRPr="002F463B" w:rsidRDefault="00A4773E" w:rsidP="00286788">
      <w:pPr>
        <w:spacing w:line="240" w:lineRule="auto"/>
        <w:rPr>
          <w:rFonts w:cstheme="minorHAnsi"/>
        </w:rPr>
      </w:pPr>
      <w:proofErr w:type="spellStart"/>
      <w:r w:rsidRPr="002F463B">
        <w:rPr>
          <w:rFonts w:cstheme="minorHAnsi"/>
          <w:b/>
        </w:rPr>
        <w:t>Cepon</w:t>
      </w:r>
      <w:proofErr w:type="spellEnd"/>
      <w:r w:rsidRPr="002F463B">
        <w:rPr>
          <w:rFonts w:cstheme="minorHAnsi"/>
          <w:b/>
        </w:rPr>
        <w:t>-Robins TJ</w:t>
      </w:r>
      <w:r w:rsidR="00986DEE" w:rsidRPr="002F463B">
        <w:rPr>
          <w:rFonts w:cstheme="minorHAnsi"/>
          <w:b/>
        </w:rPr>
        <w:t>,</w:t>
      </w:r>
      <w:r w:rsidRPr="002F463B">
        <w:rPr>
          <w:rFonts w:cstheme="minorHAnsi"/>
        </w:rPr>
        <w:t xml:space="preserve"> Gildner TE, Liebert MA, Urlacher SS, </w:t>
      </w:r>
      <w:proofErr w:type="spellStart"/>
      <w:r w:rsidRPr="002F463B">
        <w:rPr>
          <w:rFonts w:cstheme="minorHAnsi"/>
        </w:rPr>
        <w:t>Madimenos</w:t>
      </w:r>
      <w:proofErr w:type="spellEnd"/>
      <w:r w:rsidRPr="002F463B">
        <w:rPr>
          <w:rFonts w:cstheme="minorHAnsi"/>
        </w:rPr>
        <w:t xml:space="preserve"> FC, Harrington CJ</w:t>
      </w:r>
      <w:r w:rsidR="0090721D" w:rsidRPr="002F463B">
        <w:rPr>
          <w:rFonts w:cstheme="minorHAnsi"/>
          <w:bCs/>
          <w:vertAlign w:val="superscript"/>
        </w:rPr>
        <w:t>#</w:t>
      </w:r>
      <w:r w:rsidRPr="002F463B">
        <w:rPr>
          <w:rFonts w:cstheme="minorHAnsi"/>
        </w:rPr>
        <w:t xml:space="preserve">, Snodgrass JJ, Sugiyama LS. 2017. The Shuar Health and Life History Project: Tapeworm infection and demographic/lifestyle measures among an indigenous population from Amazonian Ecuador. </w:t>
      </w:r>
      <w:r w:rsidR="00BB63F2" w:rsidRPr="002F463B">
        <w:rPr>
          <w:rFonts w:cstheme="minorHAnsi"/>
          <w:i/>
          <w:iCs/>
        </w:rPr>
        <w:t>Am J Hum Biol</w:t>
      </w:r>
      <w:r w:rsidR="00BB63F2" w:rsidRPr="002F463B">
        <w:rPr>
          <w:rFonts w:cstheme="minorHAnsi"/>
        </w:rPr>
        <w:t xml:space="preserve"> 29: e22974.</w:t>
      </w:r>
    </w:p>
    <w:p w14:paraId="6ED7697B" w14:textId="287EA77D" w:rsidR="00A4773E" w:rsidRPr="002F463B" w:rsidRDefault="00A4773E" w:rsidP="00A4773E">
      <w:pPr>
        <w:spacing w:line="240" w:lineRule="auto"/>
        <w:rPr>
          <w:rFonts w:cstheme="minorHAnsi"/>
        </w:rPr>
      </w:pPr>
      <w:r w:rsidRPr="002F463B">
        <w:rPr>
          <w:rFonts w:cstheme="minorHAnsi"/>
        </w:rPr>
        <w:t xml:space="preserve">Eick GN, </w:t>
      </w:r>
      <w:proofErr w:type="spellStart"/>
      <w:r w:rsidRPr="002F463B">
        <w:rPr>
          <w:rFonts w:cstheme="minorHAnsi"/>
          <w:b/>
        </w:rPr>
        <w:t>Cepon</w:t>
      </w:r>
      <w:proofErr w:type="spellEnd"/>
      <w:r w:rsidRPr="002F463B">
        <w:rPr>
          <w:rFonts w:cstheme="minorHAnsi"/>
          <w:b/>
        </w:rPr>
        <w:t>-Robins T</w:t>
      </w:r>
      <w:r w:rsidRPr="002F463B">
        <w:rPr>
          <w:rFonts w:cstheme="minorHAnsi"/>
        </w:rPr>
        <w:t xml:space="preserve">, Devlin MJ, Kowal P, Sugiyama LS, Snodgrass JJ. 2017. Expanding the methodological toolkit for dried blood spot samples in human biology and health research: Best practices and preliminary results for interleukin-10 (IL-10). </w:t>
      </w:r>
      <w:r w:rsidR="00BB63F2" w:rsidRPr="002F463B">
        <w:rPr>
          <w:rFonts w:cstheme="minorHAnsi"/>
          <w:i/>
          <w:iCs/>
        </w:rPr>
        <w:t>Am J Hum Biol</w:t>
      </w:r>
      <w:r w:rsidR="00BB63F2" w:rsidRPr="002F463B">
        <w:rPr>
          <w:rFonts w:cstheme="minorHAnsi"/>
        </w:rPr>
        <w:t xml:space="preserve"> 29: e22974.</w:t>
      </w:r>
    </w:p>
    <w:p w14:paraId="58F6753D" w14:textId="6DA97A64" w:rsidR="00420CBB" w:rsidRPr="002F463B" w:rsidRDefault="00986DEE" w:rsidP="00420CBB">
      <w:pPr>
        <w:spacing w:line="240" w:lineRule="auto"/>
        <w:rPr>
          <w:rFonts w:cstheme="minorHAnsi"/>
        </w:rPr>
      </w:pPr>
      <w:proofErr w:type="spellStart"/>
      <w:r w:rsidRPr="002F463B">
        <w:rPr>
          <w:rFonts w:cstheme="minorHAnsi"/>
        </w:rPr>
        <w:t>Madi</w:t>
      </w:r>
      <w:r w:rsidR="00420CBB" w:rsidRPr="002F463B">
        <w:rPr>
          <w:rFonts w:cstheme="minorHAnsi"/>
        </w:rPr>
        <w:t>menos</w:t>
      </w:r>
      <w:proofErr w:type="spellEnd"/>
      <w:r w:rsidR="00420CBB" w:rsidRPr="002F463B">
        <w:rPr>
          <w:rFonts w:cstheme="minorHAnsi"/>
        </w:rPr>
        <w:t xml:space="preserve"> FC, Liebert MA, Urlacher SS, </w:t>
      </w:r>
      <w:proofErr w:type="spellStart"/>
      <w:r w:rsidR="00420CBB" w:rsidRPr="002F463B">
        <w:rPr>
          <w:rFonts w:cstheme="minorHAnsi"/>
          <w:b/>
        </w:rPr>
        <w:t>Cepon</w:t>
      </w:r>
      <w:proofErr w:type="spellEnd"/>
      <w:r w:rsidR="00420CBB" w:rsidRPr="002F463B">
        <w:rPr>
          <w:rFonts w:cstheme="minorHAnsi"/>
          <w:b/>
        </w:rPr>
        <w:t>-Robins TJ</w:t>
      </w:r>
      <w:r w:rsidR="00420CBB" w:rsidRPr="002F463B">
        <w:rPr>
          <w:rFonts w:cstheme="minorHAnsi"/>
        </w:rPr>
        <w:t>, Gildner TE, Harrington C</w:t>
      </w:r>
      <w:r w:rsidR="0090721D" w:rsidRPr="002F463B">
        <w:rPr>
          <w:rFonts w:cstheme="minorHAnsi"/>
          <w:bCs/>
          <w:vertAlign w:val="superscript"/>
        </w:rPr>
        <w:t>#</w:t>
      </w:r>
      <w:r w:rsidR="00420CBB" w:rsidRPr="002F463B">
        <w:rPr>
          <w:rFonts w:cstheme="minorHAnsi"/>
        </w:rPr>
        <w:t xml:space="preserve">, Snodgrass JJ, Sugiyama LS. 2017. Documenting the changing reproductive landscape among Shuar females from Amazonian Ecuador. </w:t>
      </w:r>
      <w:r w:rsidR="00BB63F2" w:rsidRPr="002F463B">
        <w:rPr>
          <w:rFonts w:cstheme="minorHAnsi"/>
          <w:i/>
          <w:iCs/>
        </w:rPr>
        <w:t>Am J Hum Biol</w:t>
      </w:r>
      <w:r w:rsidR="00BB63F2" w:rsidRPr="002F463B">
        <w:rPr>
          <w:rFonts w:cstheme="minorHAnsi"/>
        </w:rPr>
        <w:t xml:space="preserve"> 29: e22974.</w:t>
      </w:r>
    </w:p>
    <w:p w14:paraId="104813FC" w14:textId="5E286C6B" w:rsidR="002D6D47" w:rsidRPr="002F463B" w:rsidRDefault="002D6D47" w:rsidP="00420CBB">
      <w:pPr>
        <w:spacing w:line="240" w:lineRule="auto"/>
        <w:rPr>
          <w:rFonts w:cstheme="minorHAnsi"/>
        </w:rPr>
      </w:pPr>
      <w:r w:rsidRPr="002F463B">
        <w:rPr>
          <w:rFonts w:cstheme="minorHAnsi"/>
        </w:rPr>
        <w:t>Hallett E</w:t>
      </w:r>
      <w:r w:rsidR="0090721D">
        <w:rPr>
          <w:rFonts w:cstheme="minorHAnsi"/>
        </w:rPr>
        <w:t>*</w:t>
      </w:r>
      <w:r w:rsidRPr="002F463B">
        <w:rPr>
          <w:rFonts w:cstheme="minorHAnsi"/>
        </w:rPr>
        <w:t xml:space="preserve">, Eick </w:t>
      </w:r>
      <w:proofErr w:type="gramStart"/>
      <w:r w:rsidRPr="002F463B">
        <w:rPr>
          <w:rFonts w:cstheme="minorHAnsi"/>
        </w:rPr>
        <w:t xml:space="preserve">G, </w:t>
      </w:r>
      <w:r w:rsidR="006264E1" w:rsidRPr="002F463B">
        <w:rPr>
          <w:rFonts w:cstheme="minorHAnsi"/>
          <w:vertAlign w:val="superscript"/>
        </w:rPr>
        <w:t>#</w:t>
      </w:r>
      <w:proofErr w:type="gramEnd"/>
      <w:r w:rsidRPr="002F463B">
        <w:rPr>
          <w:rFonts w:cstheme="minorHAnsi"/>
        </w:rPr>
        <w:t xml:space="preserve">Barrett T, Liebert M, </w:t>
      </w:r>
      <w:proofErr w:type="spellStart"/>
      <w:r w:rsidRPr="002F463B">
        <w:rPr>
          <w:rFonts w:cstheme="minorHAnsi"/>
        </w:rPr>
        <w:t>Cepon</w:t>
      </w:r>
      <w:proofErr w:type="spellEnd"/>
      <w:r w:rsidRPr="002F463B">
        <w:rPr>
          <w:rFonts w:cstheme="minorHAnsi"/>
        </w:rPr>
        <w:t xml:space="preserve">-Robins T, Gildner TE, Urlacher S, </w:t>
      </w:r>
      <w:proofErr w:type="spellStart"/>
      <w:r w:rsidRPr="002F463B">
        <w:rPr>
          <w:rFonts w:cstheme="minorHAnsi"/>
        </w:rPr>
        <w:t>Madimenos</w:t>
      </w:r>
      <w:proofErr w:type="spellEnd"/>
      <w:r w:rsidRPr="002F463B">
        <w:rPr>
          <w:rFonts w:cstheme="minorHAnsi"/>
        </w:rPr>
        <w:t xml:space="preserve"> F, Sugiyama L, Snodgrass JJ. 2017. The Shuar Health and Life History Project: Chronic helminth infection is associated with kidney function in an indigenous Ecuadorian forager-horticulturalist population. </w:t>
      </w:r>
      <w:r w:rsidRPr="002F463B">
        <w:rPr>
          <w:rFonts w:cstheme="minorHAnsi"/>
          <w:i/>
          <w:iCs/>
        </w:rPr>
        <w:t>Am J Hum Biol</w:t>
      </w:r>
      <w:r w:rsidRPr="002F463B">
        <w:rPr>
          <w:rFonts w:cstheme="minorHAnsi"/>
        </w:rPr>
        <w:t xml:space="preserve"> 29: e22974.</w:t>
      </w:r>
    </w:p>
    <w:p w14:paraId="01FC922F" w14:textId="31A489D2" w:rsidR="00420CBB" w:rsidRPr="002F463B" w:rsidRDefault="00420CBB" w:rsidP="00420CBB">
      <w:pPr>
        <w:spacing w:line="240" w:lineRule="auto"/>
        <w:rPr>
          <w:rFonts w:cstheme="minorHAnsi"/>
        </w:rPr>
      </w:pPr>
      <w:r w:rsidRPr="002F463B">
        <w:rPr>
          <w:rFonts w:cstheme="minorHAnsi"/>
        </w:rPr>
        <w:lastRenderedPageBreak/>
        <w:t xml:space="preserve">Liebert MA, Urlacher SS, </w:t>
      </w:r>
      <w:proofErr w:type="spellStart"/>
      <w:r w:rsidRPr="002F463B">
        <w:rPr>
          <w:rFonts w:cstheme="minorHAnsi"/>
        </w:rPr>
        <w:t>Madimenos</w:t>
      </w:r>
      <w:proofErr w:type="spellEnd"/>
      <w:r w:rsidRPr="002F463B">
        <w:rPr>
          <w:rFonts w:cstheme="minorHAnsi"/>
        </w:rPr>
        <w:t xml:space="preserve"> FC, Snodgrass JJ, Gildner TE, </w:t>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Bribiescas RG, Sugiyama LS. 2017. Diurnal cortisol rhythms among the indigenous Shuar of Amazonian Ecuador: individual differences by age, sex, and body composition across the lifespan. </w:t>
      </w:r>
      <w:r w:rsidR="00BB63F2" w:rsidRPr="002F463B">
        <w:rPr>
          <w:rFonts w:cstheme="minorHAnsi"/>
          <w:i/>
          <w:iCs/>
        </w:rPr>
        <w:t>Am J Hum Biol</w:t>
      </w:r>
      <w:r w:rsidR="00BB63F2" w:rsidRPr="002F463B">
        <w:rPr>
          <w:rFonts w:cstheme="minorHAnsi"/>
        </w:rPr>
        <w:t xml:space="preserve"> 29: e22974.</w:t>
      </w:r>
    </w:p>
    <w:p w14:paraId="5180D390" w14:textId="137345E5" w:rsidR="00420CBB" w:rsidRPr="002F463B" w:rsidRDefault="00420CBB" w:rsidP="00420CBB">
      <w:pPr>
        <w:spacing w:line="240" w:lineRule="auto"/>
        <w:rPr>
          <w:rFonts w:cstheme="minorHAnsi"/>
        </w:rPr>
      </w:pPr>
      <w:r w:rsidRPr="002F463B">
        <w:rPr>
          <w:rFonts w:cstheme="minorHAnsi"/>
        </w:rPr>
        <w:t>Gildner TE, Liebert MA,</w:t>
      </w:r>
      <w:r w:rsidRPr="002F463B">
        <w:rPr>
          <w:rFonts w:cstheme="minorHAnsi"/>
          <w:b/>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rPr>
        <w:t>, Bribiescas RG, Sugiyama LS, Urlacher SS, Schrock JM</w:t>
      </w:r>
      <w:r w:rsidR="0090721D" w:rsidRPr="002F463B">
        <w:rPr>
          <w:rFonts w:cstheme="minorHAnsi"/>
          <w:bCs/>
          <w:vertAlign w:val="superscript"/>
        </w:rPr>
        <w:t>#</w:t>
      </w:r>
      <w:r w:rsidRPr="002F463B">
        <w:rPr>
          <w:rFonts w:cstheme="minorHAnsi"/>
        </w:rPr>
        <w:t>, Harrington CJ</w:t>
      </w:r>
      <w:r w:rsidR="0090721D" w:rsidRPr="002F463B">
        <w:rPr>
          <w:rFonts w:cstheme="minorHAnsi"/>
          <w:bCs/>
          <w:vertAlign w:val="superscript"/>
        </w:rPr>
        <w:t>#</w:t>
      </w:r>
      <w:r w:rsidRPr="002F463B">
        <w:rPr>
          <w:rFonts w:cstheme="minorHAnsi"/>
        </w:rPr>
        <w:t xml:space="preserve">, </w:t>
      </w:r>
      <w:proofErr w:type="spellStart"/>
      <w:r w:rsidRPr="002F463B">
        <w:rPr>
          <w:rFonts w:cstheme="minorHAnsi"/>
        </w:rPr>
        <w:t>Madimenos</w:t>
      </w:r>
      <w:proofErr w:type="spellEnd"/>
      <w:r w:rsidRPr="002F463B">
        <w:rPr>
          <w:rFonts w:cstheme="minorHAnsi"/>
        </w:rPr>
        <w:t xml:space="preserve"> FC, Snodgrass JJ. 2017. Associations between testosterone levels and parasite load: Testing life history tradeoffs among indigenous Shuar men from Amazonian Ecuador. </w:t>
      </w:r>
      <w:r w:rsidR="00BB63F2" w:rsidRPr="002F463B">
        <w:rPr>
          <w:rFonts w:cstheme="minorHAnsi"/>
          <w:i/>
          <w:iCs/>
        </w:rPr>
        <w:t xml:space="preserve">Am J Phys Anth </w:t>
      </w:r>
      <w:r w:rsidR="00BB63F2" w:rsidRPr="002F463B">
        <w:rPr>
          <w:rFonts w:cstheme="minorHAnsi"/>
        </w:rPr>
        <w:t xml:space="preserve">162: 194. </w:t>
      </w:r>
    </w:p>
    <w:p w14:paraId="564127E3" w14:textId="77777777" w:rsidR="00393A13" w:rsidRPr="002F463B" w:rsidRDefault="00393A13" w:rsidP="00286788">
      <w:pPr>
        <w:spacing w:line="240" w:lineRule="auto"/>
        <w:rPr>
          <w:rFonts w:cstheme="minorHAnsi"/>
          <w:b/>
        </w:rPr>
      </w:pPr>
      <w:r w:rsidRPr="002F463B">
        <w:rPr>
          <w:rFonts w:cstheme="minorHAnsi"/>
          <w:b/>
          <w:u w:val="single"/>
        </w:rPr>
        <w:t>2016</w:t>
      </w:r>
      <w:r w:rsidRPr="002F463B">
        <w:rPr>
          <w:rFonts w:cstheme="minorHAnsi"/>
          <w:b/>
        </w:rPr>
        <w:br/>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Gildner TE, Liebert MA, Urlacher SS, </w:t>
      </w:r>
      <w:proofErr w:type="spellStart"/>
      <w:r w:rsidRPr="002F463B">
        <w:rPr>
          <w:rFonts w:cstheme="minorHAnsi"/>
        </w:rPr>
        <w:t>Madimenos</w:t>
      </w:r>
      <w:proofErr w:type="spellEnd"/>
      <w:r w:rsidRPr="002F463B">
        <w:rPr>
          <w:rFonts w:cstheme="minorHAnsi"/>
        </w:rPr>
        <w:t xml:space="preserve"> FC, Sugiyama LS, Snodgrass JJ. 2016. Soil-transmitted helminth infection and immune function: Ascaris lumbricoides, but not Trichuris </w:t>
      </w:r>
      <w:proofErr w:type="spellStart"/>
      <w:r w:rsidRPr="002F463B">
        <w:rPr>
          <w:rFonts w:cstheme="minorHAnsi"/>
        </w:rPr>
        <w:t>trichiura</w:t>
      </w:r>
      <w:proofErr w:type="spellEnd"/>
      <w:r w:rsidRPr="002F463B">
        <w:rPr>
          <w:rFonts w:cstheme="minorHAnsi"/>
        </w:rPr>
        <w:t xml:space="preserve">, is associated with lower adult-levels of C-reactive protein among the Shuar of Ecuadorian Amazonia. </w:t>
      </w:r>
      <w:r w:rsidR="005B5F6B" w:rsidRPr="002F463B">
        <w:rPr>
          <w:rFonts w:cstheme="minorHAnsi"/>
          <w:i/>
        </w:rPr>
        <w:t xml:space="preserve">American Journal of Human Biology </w:t>
      </w:r>
      <w:r w:rsidR="005B5F6B" w:rsidRPr="002F463B">
        <w:rPr>
          <w:rFonts w:cstheme="minorHAnsi"/>
        </w:rPr>
        <w:t xml:space="preserve">28 (2): 271. </w:t>
      </w:r>
      <w:r w:rsidRPr="002F463B">
        <w:rPr>
          <w:rFonts w:cstheme="minorHAnsi"/>
        </w:rPr>
        <w:t xml:space="preserve"> </w:t>
      </w:r>
    </w:p>
    <w:p w14:paraId="1CA40184" w14:textId="77777777" w:rsidR="005B5F6B" w:rsidRPr="002F463B" w:rsidRDefault="005B5F6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Gildner TE, Liebert MA, Bribiescas RG, Sugiyama LS, Urlacher SS,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Snodgrass JJ. 2016. Diurnal testosterone variation among indigenous Shuar men from Amazonian Ecuador. </w:t>
      </w:r>
      <w:r w:rsidRPr="002F463B">
        <w:rPr>
          <w:rFonts w:asciiTheme="minorHAnsi" w:hAnsiTheme="minorHAnsi" w:cstheme="minorHAnsi"/>
          <w:i/>
          <w:sz w:val="22"/>
          <w:szCs w:val="22"/>
        </w:rPr>
        <w:t xml:space="preserve">American Journal of Physical Anthropology </w:t>
      </w:r>
      <w:r w:rsidRPr="002F463B">
        <w:rPr>
          <w:rFonts w:asciiTheme="minorHAnsi" w:hAnsiTheme="minorHAnsi" w:cstheme="minorHAnsi"/>
          <w:sz w:val="22"/>
          <w:szCs w:val="22"/>
        </w:rPr>
        <w:t xml:space="preserve">159: 154-155. </w:t>
      </w:r>
    </w:p>
    <w:p w14:paraId="5ADAD475" w14:textId="77777777" w:rsidR="00420CBB" w:rsidRPr="002F463B" w:rsidRDefault="00393A13"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Liebert</w:t>
      </w:r>
      <w:r w:rsidR="005B5F6B" w:rsidRPr="002F463B">
        <w:rPr>
          <w:rFonts w:asciiTheme="minorHAnsi" w:hAnsiTheme="minorHAnsi" w:cstheme="minorHAnsi"/>
          <w:sz w:val="22"/>
          <w:szCs w:val="22"/>
        </w:rPr>
        <w:t xml:space="preserve"> MA, </w:t>
      </w:r>
      <w:proofErr w:type="spellStart"/>
      <w:r w:rsidR="005B5F6B" w:rsidRPr="002F463B">
        <w:rPr>
          <w:rFonts w:asciiTheme="minorHAnsi" w:hAnsiTheme="minorHAnsi" w:cstheme="minorHAnsi"/>
          <w:sz w:val="22"/>
          <w:szCs w:val="22"/>
        </w:rPr>
        <w:t>Madimenos</w:t>
      </w:r>
      <w:proofErr w:type="spellEnd"/>
      <w:r w:rsidR="005B5F6B" w:rsidRPr="002F463B">
        <w:rPr>
          <w:rFonts w:asciiTheme="minorHAnsi" w:hAnsiTheme="minorHAnsi" w:cstheme="minorHAnsi"/>
          <w:sz w:val="22"/>
          <w:szCs w:val="22"/>
        </w:rPr>
        <w:t xml:space="preserve"> FC, Urlacher SS, Gildner TE, </w:t>
      </w:r>
      <w:proofErr w:type="spellStart"/>
      <w:r w:rsidR="005B5F6B" w:rsidRPr="002F463B">
        <w:rPr>
          <w:rFonts w:asciiTheme="minorHAnsi" w:hAnsiTheme="minorHAnsi" w:cstheme="minorHAnsi"/>
          <w:b/>
          <w:sz w:val="22"/>
          <w:szCs w:val="22"/>
        </w:rPr>
        <w:t>Cepon</w:t>
      </w:r>
      <w:proofErr w:type="spellEnd"/>
      <w:r w:rsidR="005B5F6B" w:rsidRPr="002F463B">
        <w:rPr>
          <w:rFonts w:asciiTheme="minorHAnsi" w:hAnsiTheme="minorHAnsi" w:cstheme="minorHAnsi"/>
          <w:b/>
          <w:sz w:val="22"/>
          <w:szCs w:val="22"/>
        </w:rPr>
        <w:t>-Robins TJ</w:t>
      </w:r>
      <w:r w:rsidR="005B5F6B" w:rsidRPr="002F463B">
        <w:rPr>
          <w:rFonts w:asciiTheme="minorHAnsi" w:hAnsiTheme="minorHAnsi" w:cstheme="minorHAnsi"/>
          <w:sz w:val="22"/>
          <w:szCs w:val="22"/>
        </w:rPr>
        <w:t>, Snodgrass JJ, Sugiyama LS. 2016.</w:t>
      </w:r>
      <w:r w:rsidRPr="002F463B">
        <w:rPr>
          <w:rFonts w:asciiTheme="minorHAnsi" w:hAnsiTheme="minorHAnsi" w:cstheme="minorHAnsi"/>
          <w:sz w:val="22"/>
          <w:szCs w:val="22"/>
        </w:rPr>
        <w:t xml:space="preserve"> The embodiment of market integration: Modeling cultural consonance among Shuar children of Amazonian Ecuador. </w:t>
      </w:r>
      <w:r w:rsidR="005B5F6B" w:rsidRPr="002F463B">
        <w:rPr>
          <w:rFonts w:asciiTheme="minorHAnsi" w:hAnsiTheme="minorHAnsi" w:cstheme="minorHAnsi"/>
          <w:i/>
          <w:sz w:val="22"/>
          <w:szCs w:val="22"/>
        </w:rPr>
        <w:t>American Journal of Physical Anthropology</w:t>
      </w:r>
      <w:r w:rsidR="005B5F6B" w:rsidRPr="002F463B">
        <w:rPr>
          <w:rFonts w:asciiTheme="minorHAnsi" w:hAnsiTheme="minorHAnsi" w:cstheme="minorHAnsi"/>
          <w:sz w:val="22"/>
          <w:szCs w:val="22"/>
        </w:rPr>
        <w:t xml:space="preserve"> 159: 208-209</w:t>
      </w:r>
    </w:p>
    <w:p w14:paraId="18156C7D" w14:textId="4D22C577" w:rsidR="005B5F6B" w:rsidRPr="002F463B" w:rsidRDefault="005B5F6B"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Urlacher SS,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Gildner TE, Harrington CJ</w:t>
      </w:r>
      <w:r w:rsidR="0090721D" w:rsidRPr="002F463B">
        <w:rPr>
          <w:rFonts w:asciiTheme="minorHAnsi" w:hAnsiTheme="minorHAnsi" w:cstheme="minorHAnsi"/>
          <w:bCs/>
          <w:sz w:val="22"/>
          <w:szCs w:val="22"/>
          <w:vertAlign w:val="superscript"/>
        </w:rPr>
        <w:t>#</w:t>
      </w:r>
      <w:r w:rsidRPr="002F463B">
        <w:rPr>
          <w:rFonts w:asciiTheme="minorHAnsi" w:hAnsiTheme="minorHAnsi" w:cstheme="minorHAnsi"/>
          <w:sz w:val="22"/>
          <w:szCs w:val="22"/>
        </w:rPr>
        <w:t>, Snodgrass JJ, Sugiyama LS. 2016.</w:t>
      </w:r>
      <w:r w:rsidR="00393A13" w:rsidRPr="002F463B">
        <w:rPr>
          <w:rFonts w:asciiTheme="minorHAnsi" w:hAnsiTheme="minorHAnsi" w:cstheme="minorHAnsi"/>
          <w:sz w:val="22"/>
          <w:szCs w:val="22"/>
        </w:rPr>
        <w:t xml:space="preserve"> Bone mineral density is associated with waist circumference and blood pressure but not lipid profile among the Amazonian Shuar of Ecuador. </w:t>
      </w:r>
      <w:r w:rsidRPr="002F463B">
        <w:rPr>
          <w:rFonts w:asciiTheme="minorHAnsi" w:hAnsiTheme="minorHAnsi" w:cstheme="minorHAnsi"/>
          <w:i/>
          <w:sz w:val="22"/>
          <w:szCs w:val="22"/>
        </w:rPr>
        <w:t>American Journal of Physical Anthropology</w:t>
      </w:r>
      <w:r w:rsidRPr="002F463B">
        <w:rPr>
          <w:rFonts w:asciiTheme="minorHAnsi" w:hAnsiTheme="minorHAnsi" w:cstheme="minorHAnsi"/>
          <w:sz w:val="22"/>
          <w:szCs w:val="22"/>
        </w:rPr>
        <w:t xml:space="preserve"> 159: 215.</w:t>
      </w:r>
    </w:p>
    <w:p w14:paraId="08EFC50A" w14:textId="77777777" w:rsidR="00393A13" w:rsidRPr="002F463B" w:rsidRDefault="005B5F6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Sugiyama LS, Liebert MA,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Blackwell AD, Urlacher SS,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Gildner TE, Bribiescas RG, Snodgrass JJ. 2016. From foraging to Facebook: Market integration and health among the Shuar of Southeastern Ecuador. </w:t>
      </w:r>
      <w:r w:rsidRPr="002F463B">
        <w:rPr>
          <w:rFonts w:asciiTheme="minorHAnsi" w:hAnsiTheme="minorHAnsi" w:cstheme="minorHAnsi"/>
          <w:i/>
          <w:sz w:val="22"/>
          <w:szCs w:val="22"/>
        </w:rPr>
        <w:t>American Journal of Physical Anthropology</w:t>
      </w:r>
      <w:r w:rsidRPr="002F463B">
        <w:rPr>
          <w:rFonts w:asciiTheme="minorHAnsi" w:hAnsiTheme="minorHAnsi" w:cstheme="minorHAnsi"/>
          <w:sz w:val="22"/>
          <w:szCs w:val="22"/>
        </w:rPr>
        <w:t xml:space="preserve"> 159: 307. </w:t>
      </w:r>
    </w:p>
    <w:p w14:paraId="0F86ABF3" w14:textId="02997D1E" w:rsidR="00393A13" w:rsidRPr="002F463B" w:rsidRDefault="005B5F6B"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2015</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Gildner TE, Liebert MA, Urlacher SS,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Snodgrass JJ, Sugiyama LS. 2015. </w:t>
      </w:r>
      <w:r w:rsidR="00393A13" w:rsidRPr="002F463B">
        <w:rPr>
          <w:rFonts w:asciiTheme="minorHAnsi" w:hAnsiTheme="minorHAnsi" w:cstheme="minorHAnsi"/>
          <w:sz w:val="22"/>
          <w:szCs w:val="22"/>
        </w:rPr>
        <w:t xml:space="preserve">The Shuar Health and Life History Project: Testing the Hygiene Hypothesis – Soil-transmitted helminths infection and immune dysregulation among the Shuar of Amazonian Ecuador. </w:t>
      </w:r>
      <w:r w:rsidRPr="002F463B">
        <w:rPr>
          <w:rFonts w:asciiTheme="minorHAnsi" w:hAnsiTheme="minorHAnsi" w:cstheme="minorHAnsi"/>
          <w:i/>
          <w:sz w:val="22"/>
          <w:szCs w:val="22"/>
        </w:rPr>
        <w:t>American Journal of Physical Anthropology</w:t>
      </w:r>
      <w:r w:rsidR="00393A13" w:rsidRPr="002F463B">
        <w:rPr>
          <w:rFonts w:asciiTheme="minorHAnsi" w:hAnsiTheme="minorHAnsi" w:cstheme="minorHAnsi"/>
          <w:sz w:val="22"/>
          <w:szCs w:val="22"/>
        </w:rPr>
        <w:t xml:space="preserve"> 157(S60): 103.</w:t>
      </w:r>
    </w:p>
    <w:p w14:paraId="3C7F40F3" w14:textId="77777777" w:rsidR="00393A13" w:rsidRPr="002F463B" w:rsidRDefault="00393A13"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w:t>
      </w:r>
      <w:r w:rsidR="005B5F6B" w:rsidRPr="002F463B">
        <w:rPr>
          <w:rFonts w:asciiTheme="minorHAnsi" w:hAnsiTheme="minorHAnsi" w:cstheme="minorHAnsi"/>
          <w:b/>
          <w:sz w:val="22"/>
          <w:szCs w:val="22"/>
        </w:rPr>
        <w:t xml:space="preserve"> TJ</w:t>
      </w:r>
      <w:r w:rsidR="005B5F6B" w:rsidRPr="002F463B">
        <w:rPr>
          <w:rFonts w:asciiTheme="minorHAnsi" w:hAnsiTheme="minorHAnsi" w:cstheme="minorHAnsi"/>
          <w:sz w:val="22"/>
          <w:szCs w:val="22"/>
        </w:rPr>
        <w:t xml:space="preserve">, Leonard WR, </w:t>
      </w:r>
      <w:proofErr w:type="spellStart"/>
      <w:r w:rsidR="005B5F6B" w:rsidRPr="002F463B">
        <w:rPr>
          <w:rFonts w:asciiTheme="minorHAnsi" w:hAnsiTheme="minorHAnsi" w:cstheme="minorHAnsi"/>
          <w:sz w:val="22"/>
          <w:szCs w:val="22"/>
        </w:rPr>
        <w:t>Tarskaia</w:t>
      </w:r>
      <w:proofErr w:type="spellEnd"/>
      <w:r w:rsidR="005B5F6B" w:rsidRPr="002F463B">
        <w:rPr>
          <w:rFonts w:asciiTheme="minorHAnsi" w:hAnsiTheme="minorHAnsi" w:cstheme="minorHAnsi"/>
          <w:sz w:val="22"/>
          <w:szCs w:val="22"/>
        </w:rPr>
        <w:t xml:space="preserve"> LA, Klimova TM, Fedorova VI, </w:t>
      </w:r>
      <w:proofErr w:type="spellStart"/>
      <w:r w:rsidR="005B5F6B" w:rsidRPr="002F463B">
        <w:rPr>
          <w:rFonts w:asciiTheme="minorHAnsi" w:hAnsiTheme="minorHAnsi" w:cstheme="minorHAnsi"/>
          <w:sz w:val="22"/>
          <w:szCs w:val="22"/>
        </w:rPr>
        <w:t>Baltakhinova</w:t>
      </w:r>
      <w:proofErr w:type="spellEnd"/>
      <w:r w:rsidR="005B5F6B" w:rsidRPr="002F463B">
        <w:rPr>
          <w:rFonts w:asciiTheme="minorHAnsi" w:hAnsiTheme="minorHAnsi" w:cstheme="minorHAnsi"/>
          <w:sz w:val="22"/>
          <w:szCs w:val="22"/>
        </w:rPr>
        <w:t xml:space="preserve"> ME, </w:t>
      </w:r>
      <w:proofErr w:type="spellStart"/>
      <w:r w:rsidR="005B5F6B" w:rsidRPr="002F463B">
        <w:rPr>
          <w:rFonts w:asciiTheme="minorHAnsi" w:hAnsiTheme="minorHAnsi" w:cstheme="minorHAnsi"/>
          <w:sz w:val="22"/>
          <w:szCs w:val="22"/>
        </w:rPr>
        <w:t>Krivoshapkin</w:t>
      </w:r>
      <w:proofErr w:type="spellEnd"/>
      <w:r w:rsidR="005B5F6B" w:rsidRPr="002F463B">
        <w:rPr>
          <w:rFonts w:asciiTheme="minorHAnsi" w:hAnsiTheme="minorHAnsi" w:cstheme="minorHAnsi"/>
          <w:sz w:val="22"/>
          <w:szCs w:val="22"/>
        </w:rPr>
        <w:t xml:space="preserve"> VG, Snodgrass JJ. 2015. </w:t>
      </w:r>
      <w:r w:rsidRPr="002F463B">
        <w:rPr>
          <w:rFonts w:asciiTheme="minorHAnsi" w:hAnsiTheme="minorHAnsi" w:cstheme="minorHAnsi"/>
          <w:sz w:val="22"/>
          <w:szCs w:val="22"/>
        </w:rPr>
        <w:t xml:space="preserve">The Indigenous Siberian Health and Adaptation Project: Implications of Epstein-Barr Virus infection for thyroid health and autoimmunity among an indigenous circumpolar population. </w:t>
      </w:r>
      <w:r w:rsidR="005B5F6B" w:rsidRPr="002F463B">
        <w:rPr>
          <w:rFonts w:asciiTheme="minorHAnsi" w:hAnsiTheme="minorHAnsi" w:cstheme="minorHAnsi"/>
          <w:i/>
          <w:sz w:val="22"/>
          <w:szCs w:val="22"/>
        </w:rPr>
        <w:t>American Journal of Human Biology</w:t>
      </w:r>
      <w:r w:rsidRPr="002F463B">
        <w:rPr>
          <w:rFonts w:asciiTheme="minorHAnsi" w:hAnsiTheme="minorHAnsi" w:cstheme="minorHAnsi"/>
          <w:sz w:val="22"/>
          <w:szCs w:val="22"/>
        </w:rPr>
        <w:t xml:space="preserve"> 27(2)</w:t>
      </w:r>
      <w:r w:rsidR="00D3140C" w:rsidRPr="002F463B">
        <w:rPr>
          <w:rFonts w:asciiTheme="minorHAnsi" w:hAnsiTheme="minorHAnsi" w:cstheme="minorHAnsi"/>
          <w:sz w:val="22"/>
          <w:szCs w:val="22"/>
        </w:rPr>
        <w:t>: 264-265</w:t>
      </w:r>
      <w:r w:rsidRPr="002F463B">
        <w:rPr>
          <w:rFonts w:asciiTheme="minorHAnsi" w:hAnsiTheme="minorHAnsi" w:cstheme="minorHAnsi"/>
          <w:sz w:val="22"/>
          <w:szCs w:val="22"/>
        </w:rPr>
        <w:t>.</w:t>
      </w:r>
    </w:p>
    <w:p w14:paraId="78EB828A" w14:textId="77777777" w:rsidR="00393A13" w:rsidRPr="002F463B" w:rsidRDefault="00D3140C"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Liebert MA, Ridgeway-Diaz JG,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Blackwell AD,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-Robins </w:t>
      </w:r>
      <w:r w:rsidRPr="002F463B">
        <w:rPr>
          <w:rFonts w:asciiTheme="minorHAnsi" w:hAnsiTheme="minorHAnsi" w:cstheme="minorHAnsi"/>
          <w:sz w:val="22"/>
          <w:szCs w:val="22"/>
        </w:rPr>
        <w:t>TJ, Sugiyama LS. 2015.</w:t>
      </w:r>
      <w:r w:rsidR="00393A13" w:rsidRPr="002F463B">
        <w:rPr>
          <w:rFonts w:asciiTheme="minorHAnsi" w:hAnsiTheme="minorHAnsi" w:cstheme="minorHAnsi"/>
          <w:sz w:val="22"/>
          <w:szCs w:val="22"/>
        </w:rPr>
        <w:t xml:space="preserve"> The Shuar Health and Life History Project: Lifestyle incongruity and immune function among the Indigenous Shuar of Amazonian Ecuador. </w:t>
      </w:r>
      <w:r w:rsidRPr="002F463B">
        <w:rPr>
          <w:rFonts w:asciiTheme="minorHAnsi" w:hAnsiTheme="minorHAnsi" w:cstheme="minorHAnsi"/>
          <w:i/>
          <w:sz w:val="22"/>
          <w:szCs w:val="22"/>
        </w:rPr>
        <w:t>American Journal of Human Biology</w:t>
      </w:r>
      <w:r w:rsidRPr="002F463B">
        <w:rPr>
          <w:rFonts w:asciiTheme="minorHAnsi" w:hAnsiTheme="minorHAnsi" w:cstheme="minorHAnsi"/>
          <w:sz w:val="22"/>
          <w:szCs w:val="22"/>
        </w:rPr>
        <w:t xml:space="preserve"> </w:t>
      </w:r>
      <w:r w:rsidR="00393A13" w:rsidRPr="002F463B">
        <w:rPr>
          <w:rFonts w:asciiTheme="minorHAnsi" w:hAnsiTheme="minorHAnsi" w:cstheme="minorHAnsi"/>
          <w:sz w:val="22"/>
          <w:szCs w:val="22"/>
        </w:rPr>
        <w:t xml:space="preserve">27(2). </w:t>
      </w:r>
    </w:p>
    <w:p w14:paraId="7DFBE748" w14:textId="77777777" w:rsidR="00393A13" w:rsidRPr="002F463B" w:rsidRDefault="00D3140C"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Gildner TE,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Liebert MA, Urlacher SS,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Sugiyama LS. 2015.</w:t>
      </w:r>
      <w:r w:rsidR="00393A13" w:rsidRPr="002F463B">
        <w:rPr>
          <w:rFonts w:asciiTheme="minorHAnsi" w:hAnsiTheme="minorHAnsi" w:cstheme="minorHAnsi"/>
          <w:sz w:val="22"/>
          <w:szCs w:val="22"/>
        </w:rPr>
        <w:t xml:space="preserve"> The Shuar Health and Life History Project: Market integration, age, and intestinal helminths intensity among an indigenous lowland Ecuadorian population. </w:t>
      </w:r>
      <w:r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27(2)</w:t>
      </w:r>
      <w:r w:rsidRPr="002F463B">
        <w:rPr>
          <w:rFonts w:asciiTheme="minorHAnsi" w:hAnsiTheme="minorHAnsi" w:cstheme="minorHAnsi"/>
          <w:sz w:val="22"/>
          <w:szCs w:val="22"/>
        </w:rPr>
        <w:t>: 269</w:t>
      </w:r>
      <w:r w:rsidR="00393A13" w:rsidRPr="002F463B">
        <w:rPr>
          <w:rFonts w:asciiTheme="minorHAnsi" w:hAnsiTheme="minorHAnsi" w:cstheme="minorHAnsi"/>
          <w:sz w:val="22"/>
          <w:szCs w:val="22"/>
        </w:rPr>
        <w:t>.</w:t>
      </w:r>
    </w:p>
    <w:p w14:paraId="43E4BECD" w14:textId="77777777" w:rsidR="00393A13" w:rsidRPr="002F463B" w:rsidRDefault="00393A13"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lastRenderedPageBreak/>
        <w:t>Urlacher</w:t>
      </w:r>
      <w:r w:rsidR="00D3140C" w:rsidRPr="002F463B">
        <w:rPr>
          <w:rFonts w:asciiTheme="minorHAnsi" w:hAnsiTheme="minorHAnsi" w:cstheme="minorHAnsi"/>
          <w:sz w:val="22"/>
          <w:szCs w:val="22"/>
        </w:rPr>
        <w:t xml:space="preserve"> SS, Snodgrass JJ, Liebert MA, </w:t>
      </w:r>
      <w:proofErr w:type="spellStart"/>
      <w:r w:rsidR="00D3140C" w:rsidRPr="002F463B">
        <w:rPr>
          <w:rFonts w:asciiTheme="minorHAnsi" w:hAnsiTheme="minorHAnsi" w:cstheme="minorHAnsi"/>
          <w:b/>
          <w:sz w:val="22"/>
          <w:szCs w:val="22"/>
        </w:rPr>
        <w:t>Cepon</w:t>
      </w:r>
      <w:proofErr w:type="spellEnd"/>
      <w:r w:rsidR="00D3140C" w:rsidRPr="002F463B">
        <w:rPr>
          <w:rFonts w:asciiTheme="minorHAnsi" w:hAnsiTheme="minorHAnsi" w:cstheme="minorHAnsi"/>
          <w:b/>
          <w:sz w:val="22"/>
          <w:szCs w:val="22"/>
        </w:rPr>
        <w:t>-Robins TJ</w:t>
      </w:r>
      <w:r w:rsidR="00D3140C" w:rsidRPr="002F463B">
        <w:rPr>
          <w:rFonts w:asciiTheme="minorHAnsi" w:hAnsiTheme="minorHAnsi" w:cstheme="minorHAnsi"/>
          <w:sz w:val="22"/>
          <w:szCs w:val="22"/>
        </w:rPr>
        <w:t>, Gildner TE, Sugiyama LS. 2015</w:t>
      </w:r>
      <w:r w:rsidRPr="002F463B">
        <w:rPr>
          <w:rFonts w:asciiTheme="minorHAnsi" w:hAnsiTheme="minorHAnsi" w:cstheme="minorHAnsi"/>
          <w:sz w:val="22"/>
          <w:szCs w:val="22"/>
        </w:rPr>
        <w:t xml:space="preserve">. The Shuar Health and Life History Project: Childhood somatic resources, linear growth, and immune function among the Shuar. </w:t>
      </w:r>
      <w:r w:rsidR="00D3140C" w:rsidRPr="002F463B">
        <w:rPr>
          <w:rFonts w:asciiTheme="minorHAnsi" w:hAnsiTheme="minorHAnsi" w:cstheme="minorHAnsi"/>
          <w:i/>
          <w:sz w:val="22"/>
          <w:szCs w:val="22"/>
        </w:rPr>
        <w:t>American Journal of Physical Anthropology</w:t>
      </w:r>
      <w:r w:rsidRPr="002F463B">
        <w:rPr>
          <w:rFonts w:asciiTheme="minorHAnsi" w:hAnsiTheme="minorHAnsi" w:cstheme="minorHAnsi"/>
          <w:sz w:val="22"/>
          <w:szCs w:val="22"/>
        </w:rPr>
        <w:t xml:space="preserve"> 157(60): 310.</w:t>
      </w:r>
    </w:p>
    <w:p w14:paraId="39788BE0" w14:textId="527C82C4" w:rsidR="00D3140C" w:rsidRPr="002F463B" w:rsidRDefault="00D3140C"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2014</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Lieber</w:t>
      </w:r>
      <w:r w:rsidR="000B01C8" w:rsidRPr="002F463B">
        <w:rPr>
          <w:rFonts w:asciiTheme="minorHAnsi" w:hAnsiTheme="minorHAnsi" w:cstheme="minorHAnsi"/>
          <w:sz w:val="22"/>
          <w:szCs w:val="22"/>
        </w:rPr>
        <w:t>t</w:t>
      </w:r>
      <w:r w:rsidRPr="002F463B">
        <w:rPr>
          <w:rFonts w:asciiTheme="minorHAnsi" w:hAnsiTheme="minorHAnsi" w:cstheme="minorHAnsi"/>
          <w:sz w:val="22"/>
          <w:szCs w:val="22"/>
        </w:rPr>
        <w:t xml:space="preserve"> MA, Gildner TE,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Urlacher SS, Blackwell AD, Snodgrass JJ, Sugiyama LS. 2014.</w:t>
      </w:r>
      <w:r w:rsidR="00393A13" w:rsidRPr="002F463B">
        <w:rPr>
          <w:rFonts w:asciiTheme="minorHAnsi" w:hAnsiTheme="minorHAnsi" w:cstheme="minorHAnsi"/>
          <w:sz w:val="22"/>
          <w:szCs w:val="22"/>
        </w:rPr>
        <w:t xml:space="preserve"> The Shuar Health and Life History Project: Chronic and infectious disease burden among the Shuar – The complicated nature of epidemiological transitions.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26(2): 261. </w:t>
      </w:r>
    </w:p>
    <w:p w14:paraId="609ADC33" w14:textId="77777777" w:rsidR="00393A13" w:rsidRPr="002F463B" w:rsidRDefault="00393A13" w:rsidP="00286788">
      <w:pPr>
        <w:pStyle w:val="PlainText"/>
        <w:spacing w:after="200"/>
        <w:rPr>
          <w:rFonts w:asciiTheme="minorHAnsi" w:hAnsiTheme="minorHAnsi" w:cstheme="minorHAnsi"/>
          <w:b/>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w:t>
      </w:r>
      <w:r w:rsidR="00D3140C" w:rsidRPr="002F463B">
        <w:rPr>
          <w:rFonts w:asciiTheme="minorHAnsi" w:hAnsiTheme="minorHAnsi" w:cstheme="minorHAnsi"/>
          <w:b/>
          <w:sz w:val="22"/>
          <w:szCs w:val="22"/>
        </w:rPr>
        <w:t xml:space="preserve"> TJ</w:t>
      </w:r>
      <w:r w:rsidR="00D3140C" w:rsidRPr="002F463B">
        <w:rPr>
          <w:rFonts w:asciiTheme="minorHAnsi" w:hAnsiTheme="minorHAnsi" w:cstheme="minorHAnsi"/>
          <w:sz w:val="22"/>
          <w:szCs w:val="22"/>
        </w:rPr>
        <w:t xml:space="preserve">, </w:t>
      </w:r>
      <w:r w:rsidRPr="002F463B">
        <w:rPr>
          <w:rFonts w:asciiTheme="minorHAnsi" w:hAnsiTheme="minorHAnsi" w:cstheme="minorHAnsi"/>
          <w:sz w:val="22"/>
          <w:szCs w:val="22"/>
        </w:rPr>
        <w:t>Antón</w:t>
      </w:r>
      <w:r w:rsidR="00D3140C" w:rsidRPr="002F463B">
        <w:rPr>
          <w:rFonts w:asciiTheme="minorHAnsi" w:hAnsiTheme="minorHAnsi" w:cstheme="minorHAnsi"/>
          <w:sz w:val="22"/>
          <w:szCs w:val="22"/>
        </w:rPr>
        <w:t xml:space="preserve"> SC, Crowder C, Duren DL, Fernandez-Duque E, Leigh SR, </w:t>
      </w:r>
      <w:proofErr w:type="spellStart"/>
      <w:r w:rsidR="00D3140C" w:rsidRPr="002F463B">
        <w:rPr>
          <w:rFonts w:asciiTheme="minorHAnsi" w:hAnsiTheme="minorHAnsi" w:cstheme="minorHAnsi"/>
          <w:sz w:val="22"/>
          <w:szCs w:val="22"/>
        </w:rPr>
        <w:t>Madimenos</w:t>
      </w:r>
      <w:proofErr w:type="spellEnd"/>
      <w:r w:rsidR="00D3140C" w:rsidRPr="002F463B">
        <w:rPr>
          <w:rFonts w:asciiTheme="minorHAnsi" w:hAnsiTheme="minorHAnsi" w:cstheme="minorHAnsi"/>
          <w:sz w:val="22"/>
          <w:szCs w:val="22"/>
        </w:rPr>
        <w:t xml:space="preserve"> FC, McGraw WS, Middleton ER, Rainwater CW, Schmitt C, Sherwood RJ, Stinson S, Stubblefield P, Turner T, </w:t>
      </w:r>
      <w:proofErr w:type="spellStart"/>
      <w:r w:rsidR="00D3140C" w:rsidRPr="002F463B">
        <w:rPr>
          <w:rFonts w:asciiTheme="minorHAnsi" w:hAnsiTheme="minorHAnsi" w:cstheme="minorHAnsi"/>
          <w:sz w:val="22"/>
          <w:szCs w:val="22"/>
        </w:rPr>
        <w:t>Valleggia</w:t>
      </w:r>
      <w:proofErr w:type="spellEnd"/>
      <w:r w:rsidR="00D3140C" w:rsidRPr="002F463B">
        <w:rPr>
          <w:rFonts w:asciiTheme="minorHAnsi" w:hAnsiTheme="minorHAnsi" w:cstheme="minorHAnsi"/>
          <w:sz w:val="22"/>
          <w:szCs w:val="22"/>
        </w:rPr>
        <w:t xml:space="preserve"> C, Snodgrass JJ. 2014. </w:t>
      </w:r>
      <w:r w:rsidRPr="002F463B">
        <w:rPr>
          <w:rFonts w:asciiTheme="minorHAnsi" w:hAnsiTheme="minorHAnsi" w:cstheme="minorHAnsi"/>
          <w:sz w:val="22"/>
          <w:szCs w:val="22"/>
        </w:rPr>
        <w:t xml:space="preserve">Next steps and best practices in primatology, human biology, forensic anthropology, and </w:t>
      </w:r>
      <w:proofErr w:type="spellStart"/>
      <w:r w:rsidRPr="002F463B">
        <w:rPr>
          <w:rFonts w:asciiTheme="minorHAnsi" w:hAnsiTheme="minorHAnsi" w:cstheme="minorHAnsi"/>
          <w:sz w:val="22"/>
          <w:szCs w:val="22"/>
        </w:rPr>
        <w:t>paleoanthorpology</w:t>
      </w:r>
      <w:proofErr w:type="spellEnd"/>
      <w:r w:rsidRPr="002F463B">
        <w:rPr>
          <w:rFonts w:asciiTheme="minorHAnsi" w:hAnsiTheme="minorHAnsi" w:cstheme="minorHAnsi"/>
          <w:sz w:val="22"/>
          <w:szCs w:val="22"/>
        </w:rPr>
        <w:t xml:space="preserve"> for the Bones and Behavior Project. </w:t>
      </w:r>
      <w:r w:rsidRPr="002F463B">
        <w:rPr>
          <w:rFonts w:asciiTheme="minorHAnsi" w:hAnsiTheme="minorHAnsi" w:cstheme="minorHAnsi"/>
          <w:i/>
          <w:sz w:val="22"/>
          <w:szCs w:val="22"/>
        </w:rPr>
        <w:t>American Journal of Physical Anthropolog</w:t>
      </w:r>
      <w:r w:rsidR="008A792E" w:rsidRPr="002F463B">
        <w:rPr>
          <w:rFonts w:asciiTheme="minorHAnsi" w:hAnsiTheme="minorHAnsi" w:cstheme="minorHAnsi"/>
          <w:i/>
          <w:sz w:val="22"/>
          <w:szCs w:val="22"/>
        </w:rPr>
        <w:t>y</w:t>
      </w:r>
      <w:r w:rsidRPr="002F463B">
        <w:rPr>
          <w:rFonts w:asciiTheme="minorHAnsi" w:hAnsiTheme="minorHAnsi" w:cstheme="minorHAnsi"/>
          <w:sz w:val="22"/>
          <w:szCs w:val="22"/>
        </w:rPr>
        <w:t xml:space="preserve"> 153(S58): 92.  </w:t>
      </w:r>
    </w:p>
    <w:p w14:paraId="2FFE89D6" w14:textId="77777777" w:rsidR="00393A13" w:rsidRPr="002F463B" w:rsidRDefault="00D3140C"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Liebert MA, Snodgrass JJ, Urlacher SS,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Gildner TE,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Colehour AM, Bribiescas RG, Sugiyama LS. 2014.</w:t>
      </w:r>
      <w:r w:rsidR="00393A13" w:rsidRPr="002F463B">
        <w:rPr>
          <w:rFonts w:asciiTheme="minorHAnsi" w:hAnsiTheme="minorHAnsi" w:cstheme="minorHAnsi"/>
          <w:sz w:val="22"/>
          <w:szCs w:val="22"/>
        </w:rPr>
        <w:t xml:space="preserve"> The Shuar Health and Life History Project: The role of market integration and life history trade-offs on diurnal cortisol among Indigenous Shuar children of Amazonian Ecuador.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26(2): 270. </w:t>
      </w:r>
    </w:p>
    <w:p w14:paraId="52FAB381" w14:textId="77777777" w:rsidR="00393A13" w:rsidRPr="002F463B" w:rsidRDefault="00D3140C"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Gildner TE, Urlacher SS, Blackwell AD, Snodgrass JJ, Sugiyama LS.</w:t>
      </w:r>
      <w:r w:rsidR="008A792E" w:rsidRPr="002F463B">
        <w:rPr>
          <w:rFonts w:asciiTheme="minorHAnsi" w:hAnsiTheme="minorHAnsi" w:cstheme="minorHAnsi"/>
          <w:sz w:val="22"/>
          <w:szCs w:val="22"/>
        </w:rPr>
        <w:t xml:space="preserve"> 2014. </w:t>
      </w:r>
      <w:r w:rsidR="00393A13" w:rsidRPr="002F463B">
        <w:rPr>
          <w:rFonts w:asciiTheme="minorHAnsi" w:hAnsiTheme="minorHAnsi" w:cstheme="minorHAnsi"/>
          <w:sz w:val="22"/>
          <w:szCs w:val="22"/>
        </w:rPr>
        <w:t>The Shuar Health and Life History Project: Hypertriglyceridemia among Cross-</w:t>
      </w:r>
      <w:proofErr w:type="spellStart"/>
      <w:r w:rsidR="00393A13" w:rsidRPr="002F463B">
        <w:rPr>
          <w:rFonts w:asciiTheme="minorHAnsi" w:hAnsiTheme="minorHAnsi" w:cstheme="minorHAnsi"/>
          <w:sz w:val="22"/>
          <w:szCs w:val="22"/>
        </w:rPr>
        <w:t>Cutucu</w:t>
      </w:r>
      <w:proofErr w:type="spellEnd"/>
      <w:r w:rsidR="00393A13" w:rsidRPr="002F463B">
        <w:rPr>
          <w:rFonts w:asciiTheme="minorHAnsi" w:hAnsiTheme="minorHAnsi" w:cstheme="minorHAnsi"/>
          <w:sz w:val="22"/>
          <w:szCs w:val="22"/>
        </w:rPr>
        <w:t xml:space="preserve"> Shuar—Exploring etiologies and prevention strategies.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26(2): 271.</w:t>
      </w:r>
    </w:p>
    <w:p w14:paraId="76C530C1" w14:textId="77777777" w:rsidR="00393A13" w:rsidRPr="002F463B" w:rsidRDefault="008A792E"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Snodgrass JJ,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Mathur A, Kowal P, Chatterji S. 2014. </w:t>
      </w:r>
      <w:r w:rsidR="00393A13" w:rsidRPr="002F463B">
        <w:rPr>
          <w:rFonts w:asciiTheme="minorHAnsi" w:hAnsiTheme="minorHAnsi" w:cstheme="minorHAnsi"/>
          <w:sz w:val="22"/>
          <w:szCs w:val="22"/>
        </w:rPr>
        <w:t xml:space="preserve">The Study on global </w:t>
      </w:r>
      <w:proofErr w:type="spellStart"/>
      <w:r w:rsidR="00393A13" w:rsidRPr="002F463B">
        <w:rPr>
          <w:rFonts w:asciiTheme="minorHAnsi" w:hAnsiTheme="minorHAnsi" w:cstheme="minorHAnsi"/>
          <w:sz w:val="22"/>
          <w:szCs w:val="22"/>
        </w:rPr>
        <w:t>AGEing</w:t>
      </w:r>
      <w:proofErr w:type="spellEnd"/>
      <w:r w:rsidR="00393A13" w:rsidRPr="002F463B">
        <w:rPr>
          <w:rFonts w:asciiTheme="minorHAnsi" w:hAnsiTheme="minorHAnsi" w:cstheme="minorHAnsi"/>
          <w:sz w:val="22"/>
          <w:szCs w:val="22"/>
        </w:rPr>
        <w:t xml:space="preserve"> and adult health (SAGE): Objectively measured physical activity among older adults in urban India.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26(2): 281. </w:t>
      </w:r>
    </w:p>
    <w:p w14:paraId="05EC549A" w14:textId="77777777" w:rsidR="00393A13" w:rsidRPr="002F463B" w:rsidRDefault="008A792E"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Sugiyama LS,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Urlacher SS,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Blackwell AD, Gildner TE, Gandolfo TR, Colehour A, Bribiescas RG, Snodgrass JJ. 2014. </w:t>
      </w:r>
      <w:r w:rsidR="00393A13" w:rsidRPr="002F463B">
        <w:rPr>
          <w:rFonts w:asciiTheme="minorHAnsi" w:hAnsiTheme="minorHAnsi" w:cstheme="minorHAnsi"/>
          <w:sz w:val="22"/>
          <w:szCs w:val="22"/>
        </w:rPr>
        <w:t xml:space="preserve">Get a grip on phenotypic quality: Shuar Health and Life History Project analysis of grip strength indicates its utility as an indicator of phenotypic quality and health. </w:t>
      </w:r>
      <w:r w:rsidR="00393A13" w:rsidRPr="002F463B">
        <w:rPr>
          <w:rFonts w:asciiTheme="minorHAnsi" w:hAnsiTheme="minorHAnsi" w:cstheme="minorHAnsi"/>
          <w:i/>
          <w:sz w:val="22"/>
          <w:szCs w:val="22"/>
        </w:rPr>
        <w:t>American Journal of Physical Anthropology</w:t>
      </w:r>
      <w:r w:rsidR="00393A13" w:rsidRPr="002F463B">
        <w:rPr>
          <w:rFonts w:asciiTheme="minorHAnsi" w:hAnsiTheme="minorHAnsi" w:cstheme="minorHAnsi"/>
          <w:sz w:val="22"/>
          <w:szCs w:val="22"/>
        </w:rPr>
        <w:t xml:space="preserve"> 153(S58): 249.</w:t>
      </w:r>
    </w:p>
    <w:p w14:paraId="56764E6B" w14:textId="77777777" w:rsidR="00393A13" w:rsidRPr="002F463B" w:rsidRDefault="008A792E"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Urlacher SS,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Snodgrass JJ, Gildner TE, Colehour AM, Ellison PT, Sugiyama LS. 2014.</w:t>
      </w:r>
      <w:r w:rsidR="00393A13" w:rsidRPr="002F463B">
        <w:rPr>
          <w:rFonts w:asciiTheme="minorHAnsi" w:hAnsiTheme="minorHAnsi" w:cstheme="minorHAnsi"/>
          <w:sz w:val="22"/>
          <w:szCs w:val="22"/>
        </w:rPr>
        <w:t xml:space="preserve"> Measurement of short-term linear growth using </w:t>
      </w:r>
      <w:proofErr w:type="spellStart"/>
      <w:r w:rsidR="00393A13" w:rsidRPr="002F463B">
        <w:rPr>
          <w:rFonts w:asciiTheme="minorHAnsi" w:hAnsiTheme="minorHAnsi" w:cstheme="minorHAnsi"/>
          <w:sz w:val="22"/>
          <w:szCs w:val="22"/>
        </w:rPr>
        <w:t>knemometry</w:t>
      </w:r>
      <w:proofErr w:type="spellEnd"/>
      <w:r w:rsidR="00393A13" w:rsidRPr="002F463B">
        <w:rPr>
          <w:rFonts w:asciiTheme="minorHAnsi" w:hAnsiTheme="minorHAnsi" w:cstheme="minorHAnsi"/>
          <w:sz w:val="22"/>
          <w:szCs w:val="22"/>
        </w:rPr>
        <w:t xml:space="preserve"> among the Shuar. </w:t>
      </w:r>
      <w:r w:rsidR="00393A13" w:rsidRPr="002F463B">
        <w:rPr>
          <w:rFonts w:asciiTheme="minorHAnsi" w:hAnsiTheme="minorHAnsi" w:cstheme="minorHAnsi"/>
          <w:i/>
          <w:sz w:val="22"/>
          <w:szCs w:val="22"/>
        </w:rPr>
        <w:t>American Journal of Physical Anthropology</w:t>
      </w:r>
      <w:r w:rsidR="00393A13" w:rsidRPr="002F463B">
        <w:rPr>
          <w:rFonts w:asciiTheme="minorHAnsi" w:hAnsiTheme="minorHAnsi" w:cstheme="minorHAnsi"/>
          <w:sz w:val="22"/>
          <w:szCs w:val="22"/>
        </w:rPr>
        <w:t xml:space="preserve"> 153(S58): 258. </w:t>
      </w:r>
    </w:p>
    <w:p w14:paraId="13AB3ABC" w14:textId="77777777" w:rsidR="00393A13" w:rsidRPr="002F463B" w:rsidRDefault="008A792E"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Urlacher SS,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Snodgrass JJ, Gildner TE, Colehour AM, Ellison PT, Sugiyama LS. 2014. </w:t>
      </w:r>
      <w:r w:rsidR="00393A13" w:rsidRPr="002F463B">
        <w:rPr>
          <w:rFonts w:asciiTheme="minorHAnsi" w:hAnsiTheme="minorHAnsi" w:cstheme="minorHAnsi"/>
          <w:sz w:val="22"/>
          <w:szCs w:val="22"/>
        </w:rPr>
        <w:t xml:space="preserve">Childhood immune function and growth: Insights from repeat measures among the Amazonian Shuar.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26(2): 283.  </w:t>
      </w:r>
    </w:p>
    <w:p w14:paraId="2AF90C4D" w14:textId="07E8E78F" w:rsidR="00393A13" w:rsidRPr="002F463B" w:rsidRDefault="008A792E"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2013</w:t>
      </w:r>
      <w:r w:rsidRPr="002F463B">
        <w:rPr>
          <w:rFonts w:asciiTheme="minorHAnsi" w:hAnsiTheme="minorHAnsi" w:cstheme="minorHAnsi"/>
          <w:b/>
          <w:sz w:val="22"/>
          <w:szCs w:val="22"/>
        </w:rPr>
        <w:br/>
      </w:r>
      <w:proofErr w:type="spellStart"/>
      <w:r w:rsidR="00393A13" w:rsidRPr="002F463B">
        <w:rPr>
          <w:rFonts w:asciiTheme="minorHAnsi" w:hAnsiTheme="minorHAnsi" w:cstheme="minorHAnsi"/>
          <w:b/>
          <w:sz w:val="22"/>
          <w:szCs w:val="22"/>
        </w:rPr>
        <w:t>Cepon</w:t>
      </w:r>
      <w:proofErr w:type="spellEnd"/>
      <w:r w:rsidR="00393A13" w:rsidRPr="002F463B">
        <w:rPr>
          <w:rFonts w:asciiTheme="minorHAnsi" w:hAnsiTheme="minorHAnsi" w:cstheme="minorHAnsi"/>
          <w:b/>
          <w:sz w:val="22"/>
          <w:szCs w:val="22"/>
        </w:rPr>
        <w:t>-Robins</w:t>
      </w:r>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Gildner TE, Liebert MA, Colehour AM, Urlacher SS,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Sugiyama LS. 2013.</w:t>
      </w:r>
      <w:r w:rsidR="00393A13" w:rsidRPr="002F463B">
        <w:rPr>
          <w:rFonts w:asciiTheme="minorHAnsi" w:hAnsiTheme="minorHAnsi" w:cstheme="minorHAnsi"/>
          <w:sz w:val="22"/>
          <w:szCs w:val="22"/>
        </w:rPr>
        <w:t xml:space="preserve"> The Shuar Health and Life History Project: Market integration, avoidance behavior, and intestinal helminths among an indigenous lowland Ecuadorian population.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25 (2). </w:t>
      </w:r>
    </w:p>
    <w:p w14:paraId="2F599CD2" w14:textId="77777777" w:rsidR="008A792E" w:rsidRPr="002F463B" w:rsidRDefault="008A792E"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Balu VR, Levy SB,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w:t>
      </w:r>
      <w:proofErr w:type="spellStart"/>
      <w:r w:rsidRPr="002F463B">
        <w:rPr>
          <w:rFonts w:asciiTheme="minorHAnsi" w:hAnsiTheme="minorHAnsi" w:cstheme="minorHAnsi"/>
          <w:sz w:val="22"/>
          <w:szCs w:val="22"/>
        </w:rPr>
        <w:t>Federova</w:t>
      </w:r>
      <w:proofErr w:type="spellEnd"/>
      <w:r w:rsidRPr="002F463B">
        <w:rPr>
          <w:rFonts w:asciiTheme="minorHAnsi" w:hAnsiTheme="minorHAnsi" w:cstheme="minorHAnsi"/>
          <w:sz w:val="22"/>
          <w:szCs w:val="22"/>
        </w:rPr>
        <w:t xml:space="preserve"> VI, </w:t>
      </w:r>
      <w:proofErr w:type="spellStart"/>
      <w:r w:rsidRPr="002F463B">
        <w:rPr>
          <w:rFonts w:asciiTheme="minorHAnsi" w:hAnsiTheme="minorHAnsi" w:cstheme="minorHAnsi"/>
          <w:sz w:val="22"/>
          <w:szCs w:val="22"/>
        </w:rPr>
        <w:t>Baltakhinova</w:t>
      </w:r>
      <w:proofErr w:type="spellEnd"/>
      <w:r w:rsidRPr="002F463B">
        <w:rPr>
          <w:rFonts w:asciiTheme="minorHAnsi" w:hAnsiTheme="minorHAnsi" w:cstheme="minorHAnsi"/>
          <w:sz w:val="22"/>
          <w:szCs w:val="22"/>
        </w:rPr>
        <w:t xml:space="preserve"> ME,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Snodgrass JJ. 2013. The Indigenous Siberian Health and Adaptation Project: </w:t>
      </w:r>
      <w:r w:rsidRPr="002F463B">
        <w:rPr>
          <w:rFonts w:asciiTheme="minorHAnsi" w:hAnsiTheme="minorHAnsi" w:cstheme="minorHAnsi"/>
          <w:sz w:val="22"/>
          <w:szCs w:val="22"/>
        </w:rPr>
        <w:lastRenderedPageBreak/>
        <w:t xml:space="preserve">Seasonal variation in autoimmune thyroid disorders among the Yakut (Sakha) of Siberia. American Journal of Human Biology 25 (2). </w:t>
      </w:r>
    </w:p>
    <w:p w14:paraId="1BE1FCA2" w14:textId="77777777" w:rsidR="00393A13" w:rsidRPr="002F463B" w:rsidRDefault="00393A13"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Liebert</w:t>
      </w:r>
      <w:r w:rsidR="008A792E" w:rsidRPr="002F463B">
        <w:rPr>
          <w:rFonts w:asciiTheme="minorHAnsi" w:hAnsiTheme="minorHAnsi" w:cstheme="minorHAnsi"/>
          <w:sz w:val="22"/>
          <w:szCs w:val="22"/>
        </w:rPr>
        <w:t xml:space="preserve"> MA, Snodgrass JJ, Urlacher SS, </w:t>
      </w:r>
      <w:proofErr w:type="spellStart"/>
      <w:r w:rsidR="008A792E" w:rsidRPr="002F463B">
        <w:rPr>
          <w:rFonts w:asciiTheme="minorHAnsi" w:hAnsiTheme="minorHAnsi" w:cstheme="minorHAnsi"/>
          <w:b/>
          <w:sz w:val="22"/>
          <w:szCs w:val="22"/>
        </w:rPr>
        <w:t>Cepon</w:t>
      </w:r>
      <w:proofErr w:type="spellEnd"/>
      <w:r w:rsidR="008A792E" w:rsidRPr="002F463B">
        <w:rPr>
          <w:rFonts w:asciiTheme="minorHAnsi" w:hAnsiTheme="minorHAnsi" w:cstheme="minorHAnsi"/>
          <w:b/>
          <w:sz w:val="22"/>
          <w:szCs w:val="22"/>
        </w:rPr>
        <w:t>-Robins TJ</w:t>
      </w:r>
      <w:r w:rsidR="008A792E" w:rsidRPr="002F463B">
        <w:rPr>
          <w:rFonts w:asciiTheme="minorHAnsi" w:hAnsiTheme="minorHAnsi" w:cstheme="minorHAnsi"/>
          <w:sz w:val="22"/>
          <w:szCs w:val="22"/>
        </w:rPr>
        <w:t>, Colehour AM, Gildner TE, Sugiyama LS. 2013. The Shu</w:t>
      </w:r>
      <w:r w:rsidRPr="002F463B">
        <w:rPr>
          <w:rFonts w:asciiTheme="minorHAnsi" w:hAnsiTheme="minorHAnsi" w:cstheme="minorHAnsi"/>
          <w:sz w:val="22"/>
          <w:szCs w:val="22"/>
        </w:rPr>
        <w:t xml:space="preserve">ar Health and Life History Project: The psychosocial stress response of children from varying degrees of market integration in an indigenous lowland Ecuadorian population. </w:t>
      </w:r>
      <w:r w:rsidRPr="002F463B">
        <w:rPr>
          <w:rFonts w:asciiTheme="minorHAnsi" w:hAnsiTheme="minorHAnsi" w:cstheme="minorHAnsi"/>
          <w:i/>
          <w:sz w:val="22"/>
          <w:szCs w:val="22"/>
        </w:rPr>
        <w:t xml:space="preserve">American Journal of Human Biology </w:t>
      </w:r>
      <w:r w:rsidRPr="002F463B">
        <w:rPr>
          <w:rFonts w:asciiTheme="minorHAnsi" w:hAnsiTheme="minorHAnsi" w:cstheme="minorHAnsi"/>
          <w:sz w:val="22"/>
          <w:szCs w:val="22"/>
        </w:rPr>
        <w:t xml:space="preserve">25 (2). </w:t>
      </w:r>
    </w:p>
    <w:p w14:paraId="47A58C3F" w14:textId="77777777" w:rsidR="000D5F64" w:rsidRPr="002F463B" w:rsidRDefault="000D5F64"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Liebert MA, Snodgrass JJ,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Gildner TE, Mathur A, Williams SR, Kowal P, Chatterji S. 2013. The relationship between clinical markers of frailty and measured physical activity using accelerometers: Results of a SAGE sub-study among older adults in India. </w:t>
      </w:r>
      <w:r w:rsidRPr="002F463B">
        <w:rPr>
          <w:rFonts w:asciiTheme="minorHAnsi" w:hAnsiTheme="minorHAnsi" w:cstheme="minorHAnsi"/>
          <w:i/>
          <w:sz w:val="22"/>
          <w:szCs w:val="22"/>
        </w:rPr>
        <w:t>American Journal of Physical 150</w:t>
      </w:r>
      <w:r w:rsidRPr="002F463B">
        <w:rPr>
          <w:rFonts w:asciiTheme="minorHAnsi" w:hAnsiTheme="minorHAnsi" w:cstheme="minorHAnsi"/>
          <w:sz w:val="22"/>
          <w:szCs w:val="22"/>
        </w:rPr>
        <w:t xml:space="preserve"> (S56)</w:t>
      </w:r>
    </w:p>
    <w:p w14:paraId="35022BF9" w14:textId="77777777" w:rsidR="000D5F64" w:rsidRPr="002F463B" w:rsidRDefault="000D5F64"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Tallman PS, Snodgrass JJ, Sugiyama LS, McDade TW. 2013. Determining ovarian follicle reserve from Anti-Mullerian hormone as detected using dried blood spots gathered in a remote field setting. </w:t>
      </w:r>
      <w:r w:rsidRPr="002F463B">
        <w:rPr>
          <w:rFonts w:asciiTheme="minorHAnsi" w:hAnsiTheme="minorHAnsi" w:cstheme="minorHAnsi"/>
          <w:i/>
          <w:sz w:val="22"/>
          <w:szCs w:val="22"/>
        </w:rPr>
        <w:t>American Journal of Physical Anthropology</w:t>
      </w:r>
      <w:r w:rsidRPr="002F463B">
        <w:rPr>
          <w:rFonts w:asciiTheme="minorHAnsi" w:hAnsiTheme="minorHAnsi" w:cstheme="minorHAnsi"/>
          <w:sz w:val="22"/>
          <w:szCs w:val="22"/>
        </w:rPr>
        <w:t xml:space="preserve"> 150 (S56). </w:t>
      </w:r>
    </w:p>
    <w:p w14:paraId="2F5DB631" w14:textId="77777777" w:rsidR="00393A13" w:rsidRPr="002F463B" w:rsidRDefault="008A792E"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Wilson HJ, Leonard WR,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xml:space="preserve">,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w:t>
      </w:r>
      <w:proofErr w:type="spellStart"/>
      <w:r w:rsidRPr="002F463B">
        <w:rPr>
          <w:rFonts w:asciiTheme="minorHAnsi" w:hAnsiTheme="minorHAnsi" w:cstheme="minorHAnsi"/>
          <w:sz w:val="22"/>
          <w:szCs w:val="22"/>
        </w:rPr>
        <w:t>Federova</w:t>
      </w:r>
      <w:proofErr w:type="spellEnd"/>
      <w:r w:rsidRPr="002F463B">
        <w:rPr>
          <w:rFonts w:asciiTheme="minorHAnsi" w:hAnsiTheme="minorHAnsi" w:cstheme="minorHAnsi"/>
          <w:sz w:val="22"/>
          <w:szCs w:val="22"/>
        </w:rPr>
        <w:t xml:space="preserve"> VI, </w:t>
      </w:r>
      <w:proofErr w:type="spellStart"/>
      <w:r w:rsidRPr="002F463B">
        <w:rPr>
          <w:rFonts w:asciiTheme="minorHAnsi" w:hAnsiTheme="minorHAnsi" w:cstheme="minorHAnsi"/>
          <w:sz w:val="22"/>
          <w:szCs w:val="22"/>
        </w:rPr>
        <w:t>Baltakhinova</w:t>
      </w:r>
      <w:proofErr w:type="spellEnd"/>
      <w:r w:rsidRPr="002F463B">
        <w:rPr>
          <w:rFonts w:asciiTheme="minorHAnsi" w:hAnsiTheme="minorHAnsi" w:cstheme="minorHAnsi"/>
          <w:sz w:val="22"/>
          <w:szCs w:val="22"/>
        </w:rPr>
        <w:t xml:space="preserve"> ME,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Snodgrass JJ. 2013.</w:t>
      </w:r>
      <w:r w:rsidRPr="002F463B">
        <w:rPr>
          <w:rFonts w:asciiTheme="minorHAnsi" w:hAnsiTheme="minorHAnsi" w:cstheme="minorHAnsi"/>
          <w:b/>
          <w:sz w:val="22"/>
          <w:szCs w:val="22"/>
        </w:rPr>
        <w:t xml:space="preserve"> </w:t>
      </w:r>
      <w:r w:rsidR="00393A13" w:rsidRPr="002F463B">
        <w:rPr>
          <w:rFonts w:asciiTheme="minorHAnsi" w:hAnsiTheme="minorHAnsi" w:cstheme="minorHAnsi"/>
          <w:sz w:val="22"/>
          <w:szCs w:val="22"/>
        </w:rPr>
        <w:t xml:space="preserve">The Indigenous Siberian Health and Adaptation Project: Physical activity and markers of cardiovascular health in the Yakut (Sakha).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25 (2). </w:t>
      </w:r>
    </w:p>
    <w:p w14:paraId="39233B43" w14:textId="77777777" w:rsidR="00393A13" w:rsidRPr="002F463B" w:rsidRDefault="000D5F64"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2012</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 </w:t>
      </w:r>
      <w:r w:rsidRPr="002F463B">
        <w:rPr>
          <w:rFonts w:asciiTheme="minorHAnsi" w:hAnsiTheme="minorHAnsi" w:cstheme="minorHAnsi"/>
          <w:sz w:val="22"/>
          <w:szCs w:val="22"/>
        </w:rPr>
        <w:t xml:space="preserve">Liebert MA, Urlacher SS,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Sugiyama LS. 2012. Th</w:t>
      </w:r>
      <w:r w:rsidR="00393A13" w:rsidRPr="002F463B">
        <w:rPr>
          <w:rFonts w:asciiTheme="minorHAnsi" w:hAnsiTheme="minorHAnsi" w:cstheme="minorHAnsi"/>
          <w:sz w:val="22"/>
          <w:szCs w:val="22"/>
        </w:rPr>
        <w:t xml:space="preserve">e Shuar Health and Life History Project: the effects of market integration on intestinal helminth levels among the Shuar of Amazonian Ecuador.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24: 222. </w:t>
      </w:r>
    </w:p>
    <w:p w14:paraId="17A53B6E" w14:textId="77777777" w:rsidR="00393A13" w:rsidRPr="002F463B" w:rsidRDefault="000D5F64"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Liebert MA, Snodgrass JJ,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Urlacher SS,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Sugiyama LS. 2012.</w:t>
      </w:r>
      <w:r w:rsidR="00393A13" w:rsidRPr="002F463B">
        <w:rPr>
          <w:rFonts w:asciiTheme="minorHAnsi" w:hAnsiTheme="minorHAnsi" w:cstheme="minorHAnsi"/>
          <w:sz w:val="22"/>
          <w:szCs w:val="22"/>
        </w:rPr>
        <w:t xml:space="preserve"> The Shuar Health and Life History Project: The relationship between market integration and diurnal salivary cortisol rhythms of children in an indigenous lowland Ecuadorian population.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24: 232. </w:t>
      </w:r>
    </w:p>
    <w:p w14:paraId="38E5A661" w14:textId="77777777" w:rsidR="00393A13" w:rsidRPr="002F463B" w:rsidRDefault="000D5F64"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Snodgrass JJ,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Sugiyama LS. 2012. </w:t>
      </w:r>
      <w:r w:rsidR="00393A13" w:rsidRPr="002F463B">
        <w:rPr>
          <w:rFonts w:asciiTheme="minorHAnsi" w:hAnsiTheme="minorHAnsi" w:cstheme="minorHAnsi"/>
          <w:sz w:val="22"/>
          <w:szCs w:val="22"/>
        </w:rPr>
        <w:t xml:space="preserve">The Shuar Health and Life History Project: Lifestyle and dietary correlates of skeletal health among the indigenous Shuar and non-Shuar </w:t>
      </w:r>
      <w:proofErr w:type="spellStart"/>
      <w:r w:rsidR="00393A13" w:rsidRPr="002F463B">
        <w:rPr>
          <w:rFonts w:asciiTheme="minorHAnsi" w:hAnsiTheme="minorHAnsi" w:cstheme="minorHAnsi"/>
          <w:i/>
          <w:sz w:val="22"/>
          <w:szCs w:val="22"/>
        </w:rPr>
        <w:t>Colonos</w:t>
      </w:r>
      <w:proofErr w:type="spellEnd"/>
      <w:r w:rsidR="00393A13" w:rsidRPr="002F463B">
        <w:rPr>
          <w:rFonts w:asciiTheme="minorHAnsi" w:hAnsiTheme="minorHAnsi" w:cstheme="minorHAnsi"/>
          <w:sz w:val="22"/>
          <w:szCs w:val="22"/>
        </w:rPr>
        <w:t xml:space="preserve"> of Ecuadorian Amazonia. American Journal of Physical Anthropology 147(57): 199-200. </w:t>
      </w:r>
    </w:p>
    <w:p w14:paraId="5D2CB2A6" w14:textId="77777777" w:rsidR="00393A13" w:rsidRPr="002F463B" w:rsidRDefault="000D5F64"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Sugiyama LS,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Liebert MA, Blackwell AD,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Snodgrass JJ. 2012.</w:t>
      </w:r>
      <w:r w:rsidR="00393A13" w:rsidRPr="002F463B">
        <w:rPr>
          <w:rFonts w:asciiTheme="minorHAnsi" w:hAnsiTheme="minorHAnsi" w:cstheme="minorHAnsi"/>
          <w:sz w:val="22"/>
          <w:szCs w:val="22"/>
        </w:rPr>
        <w:t xml:space="preserve"> The Shuar Health and Life History Project: Measures of market integration and their effects on health among indigenous Shuar of Ecuadorian Amazonia.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24: 244.</w:t>
      </w:r>
    </w:p>
    <w:p w14:paraId="16CE7B39" w14:textId="77777777" w:rsidR="00393A13" w:rsidRPr="002F463B" w:rsidRDefault="000D5F64"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Tallman PS, Liebert MA,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Sugiyama LS, Snodgrass JJ, McDade TW. 2012</w:t>
      </w:r>
      <w:r w:rsidR="00393A13" w:rsidRPr="002F463B">
        <w:rPr>
          <w:rFonts w:asciiTheme="minorHAnsi" w:hAnsiTheme="minorHAnsi" w:cstheme="minorHAnsi"/>
          <w:sz w:val="22"/>
          <w:szCs w:val="22"/>
        </w:rPr>
        <w:t xml:space="preserve">. The Shuar Health and Life History Project: Somatic symptoms in the Shuar of the Ecuadorian Amazon, “idioms of distress”, immune dysregulations, or both?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24: 244. </w:t>
      </w:r>
    </w:p>
    <w:p w14:paraId="0A5A0949" w14:textId="77777777" w:rsidR="000D5F64" w:rsidRPr="002F463B" w:rsidRDefault="000D5F64"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Urlacher SS,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Sugiyama LS. 2012. The Shuar Health and Life History Project: </w:t>
      </w:r>
      <w:proofErr w:type="spellStart"/>
      <w:r w:rsidRPr="002F463B">
        <w:rPr>
          <w:rFonts w:asciiTheme="minorHAnsi" w:hAnsiTheme="minorHAnsi" w:cstheme="minorHAnsi"/>
          <w:sz w:val="22"/>
          <w:szCs w:val="22"/>
        </w:rPr>
        <w:t>Knemometric</w:t>
      </w:r>
      <w:proofErr w:type="spellEnd"/>
      <w:r w:rsidRPr="002F463B">
        <w:rPr>
          <w:rFonts w:asciiTheme="minorHAnsi" w:hAnsiTheme="minorHAnsi" w:cstheme="minorHAnsi"/>
          <w:sz w:val="22"/>
          <w:szCs w:val="22"/>
        </w:rPr>
        <w:t xml:space="preserve"> assessment of short-term childhood growth in an indigenous Amazonian population. </w:t>
      </w:r>
      <w:r w:rsidRPr="002F463B">
        <w:rPr>
          <w:rFonts w:asciiTheme="minorHAnsi" w:hAnsiTheme="minorHAnsi" w:cstheme="minorHAnsi"/>
          <w:i/>
          <w:sz w:val="22"/>
          <w:szCs w:val="22"/>
        </w:rPr>
        <w:t>American Journal of Human Biology</w:t>
      </w:r>
      <w:r w:rsidRPr="002F463B">
        <w:rPr>
          <w:rFonts w:asciiTheme="minorHAnsi" w:hAnsiTheme="minorHAnsi" w:cstheme="minorHAnsi"/>
          <w:sz w:val="22"/>
          <w:szCs w:val="22"/>
        </w:rPr>
        <w:t xml:space="preserve"> 24: 246. </w:t>
      </w:r>
    </w:p>
    <w:p w14:paraId="3B22E540" w14:textId="77777777" w:rsidR="00393A13" w:rsidRPr="002F463B" w:rsidRDefault="00393A13"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w:t>
      </w:r>
      <w:r w:rsidR="00CE620B" w:rsidRPr="002F463B">
        <w:rPr>
          <w:rFonts w:asciiTheme="minorHAnsi" w:hAnsiTheme="minorHAnsi" w:cstheme="minorHAnsi"/>
          <w:b/>
          <w:sz w:val="22"/>
          <w:szCs w:val="22"/>
          <w:u w:val="single"/>
        </w:rPr>
        <w:t xml:space="preserve">11 </w:t>
      </w:r>
      <w:r w:rsidR="00CE620B"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00CE620B" w:rsidRPr="002F463B">
        <w:rPr>
          <w:rFonts w:asciiTheme="minorHAnsi" w:hAnsiTheme="minorHAnsi" w:cstheme="minorHAnsi"/>
          <w:b/>
          <w:sz w:val="22"/>
          <w:szCs w:val="22"/>
        </w:rPr>
        <w:t xml:space="preserve"> TJ</w:t>
      </w:r>
      <w:r w:rsidR="00CE620B" w:rsidRPr="002F463B">
        <w:rPr>
          <w:rFonts w:asciiTheme="minorHAnsi" w:hAnsiTheme="minorHAnsi" w:cstheme="minorHAnsi"/>
          <w:sz w:val="22"/>
          <w:szCs w:val="22"/>
        </w:rPr>
        <w:t xml:space="preserve">, Snodgrass JJ, Leonard WR, </w:t>
      </w:r>
      <w:proofErr w:type="spellStart"/>
      <w:r w:rsidR="00CE620B" w:rsidRPr="002F463B">
        <w:rPr>
          <w:rFonts w:asciiTheme="minorHAnsi" w:hAnsiTheme="minorHAnsi" w:cstheme="minorHAnsi"/>
          <w:sz w:val="22"/>
          <w:szCs w:val="22"/>
        </w:rPr>
        <w:t>Tarskaia</w:t>
      </w:r>
      <w:proofErr w:type="spellEnd"/>
      <w:r w:rsidR="00CE620B" w:rsidRPr="002F463B">
        <w:rPr>
          <w:rFonts w:asciiTheme="minorHAnsi" w:hAnsiTheme="minorHAnsi" w:cstheme="minorHAnsi"/>
          <w:sz w:val="22"/>
          <w:szCs w:val="22"/>
        </w:rPr>
        <w:t xml:space="preserve"> LA, Klimova TM, </w:t>
      </w:r>
      <w:proofErr w:type="spellStart"/>
      <w:r w:rsidR="00CE620B" w:rsidRPr="002F463B">
        <w:rPr>
          <w:rFonts w:asciiTheme="minorHAnsi" w:hAnsiTheme="minorHAnsi" w:cstheme="minorHAnsi"/>
          <w:sz w:val="22"/>
          <w:szCs w:val="22"/>
        </w:rPr>
        <w:t>Krivoshapkin</w:t>
      </w:r>
      <w:proofErr w:type="spellEnd"/>
      <w:r w:rsidR="00CE620B" w:rsidRPr="002F463B">
        <w:rPr>
          <w:rFonts w:asciiTheme="minorHAnsi" w:hAnsiTheme="minorHAnsi" w:cstheme="minorHAnsi"/>
          <w:sz w:val="22"/>
          <w:szCs w:val="22"/>
        </w:rPr>
        <w:t xml:space="preserve"> VG. 2011.</w:t>
      </w:r>
      <w:r w:rsidRPr="002F463B">
        <w:rPr>
          <w:rFonts w:asciiTheme="minorHAnsi" w:hAnsiTheme="minorHAnsi" w:cstheme="minorHAnsi"/>
          <w:sz w:val="22"/>
          <w:szCs w:val="22"/>
        </w:rPr>
        <w:t xml:space="preserve"> Physical activity </w:t>
      </w:r>
      <w:r w:rsidRPr="002F463B">
        <w:rPr>
          <w:rFonts w:asciiTheme="minorHAnsi" w:hAnsiTheme="minorHAnsi" w:cstheme="minorHAnsi"/>
          <w:sz w:val="22"/>
          <w:szCs w:val="22"/>
        </w:rPr>
        <w:lastRenderedPageBreak/>
        <w:t>levels and chronic disease risk in the Yakut (Sakha) of Siberia</w:t>
      </w:r>
      <w:r w:rsidR="00CE620B" w:rsidRPr="002F463B">
        <w:rPr>
          <w:rFonts w:asciiTheme="minorHAnsi" w:hAnsiTheme="minorHAnsi" w:cstheme="minorHAnsi"/>
          <w:sz w:val="22"/>
          <w:szCs w:val="22"/>
        </w:rPr>
        <w:t>.</w:t>
      </w:r>
      <w:r w:rsidRPr="002F463B">
        <w:rPr>
          <w:rFonts w:asciiTheme="minorHAnsi" w:hAnsiTheme="minorHAnsi" w:cstheme="minorHAnsi"/>
          <w:sz w:val="22"/>
          <w:szCs w:val="22"/>
        </w:rPr>
        <w:t xml:space="preserve"> </w:t>
      </w:r>
      <w:r w:rsidRPr="002F463B">
        <w:rPr>
          <w:rFonts w:asciiTheme="minorHAnsi" w:hAnsiTheme="minorHAnsi" w:cstheme="minorHAnsi"/>
          <w:i/>
          <w:sz w:val="22"/>
          <w:szCs w:val="22"/>
        </w:rPr>
        <w:t>American Journal of Human Biology</w:t>
      </w:r>
      <w:r w:rsidRPr="002F463B">
        <w:rPr>
          <w:rFonts w:asciiTheme="minorHAnsi" w:hAnsiTheme="minorHAnsi" w:cstheme="minorHAnsi"/>
          <w:sz w:val="22"/>
          <w:szCs w:val="22"/>
        </w:rPr>
        <w:t xml:space="preserve"> 23: 255.</w:t>
      </w:r>
    </w:p>
    <w:p w14:paraId="44C196C6" w14:textId="77777777" w:rsidR="00393A13" w:rsidRPr="002F463B" w:rsidRDefault="00393A13"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00CE620B" w:rsidRPr="002F463B">
        <w:rPr>
          <w:rFonts w:asciiTheme="minorHAnsi" w:hAnsiTheme="minorHAnsi" w:cstheme="minorHAnsi"/>
          <w:b/>
          <w:sz w:val="22"/>
          <w:szCs w:val="22"/>
        </w:rPr>
        <w:t xml:space="preserve"> TJ</w:t>
      </w:r>
      <w:r w:rsidR="00CE620B" w:rsidRPr="002F463B">
        <w:rPr>
          <w:rFonts w:asciiTheme="minorHAnsi" w:hAnsiTheme="minorHAnsi" w:cstheme="minorHAnsi"/>
          <w:sz w:val="22"/>
          <w:szCs w:val="22"/>
        </w:rPr>
        <w:t xml:space="preserve">, Liebert MA, </w:t>
      </w:r>
      <w:proofErr w:type="spellStart"/>
      <w:r w:rsidR="00CE620B" w:rsidRPr="002F463B">
        <w:rPr>
          <w:rFonts w:asciiTheme="minorHAnsi" w:hAnsiTheme="minorHAnsi" w:cstheme="minorHAnsi"/>
          <w:sz w:val="22"/>
          <w:szCs w:val="22"/>
        </w:rPr>
        <w:t>Madimenos</w:t>
      </w:r>
      <w:proofErr w:type="spellEnd"/>
      <w:r w:rsidR="00CE620B" w:rsidRPr="002F463B">
        <w:rPr>
          <w:rFonts w:asciiTheme="minorHAnsi" w:hAnsiTheme="minorHAnsi" w:cstheme="minorHAnsi"/>
          <w:sz w:val="22"/>
          <w:szCs w:val="22"/>
        </w:rPr>
        <w:t xml:space="preserve"> FC, Sugiyama LS, Blackwell AD, Leonard WR, </w:t>
      </w:r>
      <w:proofErr w:type="spellStart"/>
      <w:r w:rsidR="00CE620B" w:rsidRPr="002F463B">
        <w:rPr>
          <w:rFonts w:asciiTheme="minorHAnsi" w:hAnsiTheme="minorHAnsi" w:cstheme="minorHAnsi"/>
          <w:sz w:val="22"/>
          <w:szCs w:val="22"/>
        </w:rPr>
        <w:t>Tarskaia</w:t>
      </w:r>
      <w:proofErr w:type="spellEnd"/>
      <w:r w:rsidR="00CE620B" w:rsidRPr="002F463B">
        <w:rPr>
          <w:rFonts w:asciiTheme="minorHAnsi" w:hAnsiTheme="minorHAnsi" w:cstheme="minorHAnsi"/>
          <w:sz w:val="22"/>
          <w:szCs w:val="22"/>
        </w:rPr>
        <w:t xml:space="preserve"> LA, Klimova TM, </w:t>
      </w:r>
      <w:proofErr w:type="spellStart"/>
      <w:r w:rsidR="00CE620B" w:rsidRPr="002F463B">
        <w:rPr>
          <w:rFonts w:asciiTheme="minorHAnsi" w:hAnsiTheme="minorHAnsi" w:cstheme="minorHAnsi"/>
          <w:sz w:val="22"/>
          <w:szCs w:val="22"/>
        </w:rPr>
        <w:t>Krivoshapkin</w:t>
      </w:r>
      <w:proofErr w:type="spellEnd"/>
      <w:r w:rsidR="00CE620B" w:rsidRPr="002F463B">
        <w:rPr>
          <w:rFonts w:asciiTheme="minorHAnsi" w:hAnsiTheme="minorHAnsi" w:cstheme="minorHAnsi"/>
          <w:sz w:val="22"/>
          <w:szCs w:val="22"/>
        </w:rPr>
        <w:t xml:space="preserve"> VG, Snodgrass JJ. 2011</w:t>
      </w:r>
      <w:r w:rsidRPr="002F463B">
        <w:rPr>
          <w:rFonts w:asciiTheme="minorHAnsi" w:hAnsiTheme="minorHAnsi" w:cstheme="minorHAnsi"/>
          <w:sz w:val="22"/>
          <w:szCs w:val="22"/>
        </w:rPr>
        <w:t xml:space="preserve">. Variation in cardiovascular disease risk in response to market integration in two diverse populations. </w:t>
      </w:r>
      <w:r w:rsidRPr="002F463B">
        <w:rPr>
          <w:rFonts w:asciiTheme="minorHAnsi" w:hAnsiTheme="minorHAnsi" w:cstheme="minorHAnsi"/>
          <w:i/>
          <w:sz w:val="22"/>
          <w:szCs w:val="22"/>
        </w:rPr>
        <w:t>American Journal of Physical Anthropology</w:t>
      </w:r>
      <w:r w:rsidRPr="002F463B">
        <w:rPr>
          <w:rFonts w:asciiTheme="minorHAnsi" w:hAnsiTheme="minorHAnsi" w:cstheme="minorHAnsi"/>
          <w:sz w:val="22"/>
          <w:szCs w:val="22"/>
        </w:rPr>
        <w:t xml:space="preserve"> 144 (S52): 107. </w:t>
      </w:r>
    </w:p>
    <w:p w14:paraId="51C2118E" w14:textId="77777777" w:rsidR="00393A13" w:rsidRPr="002F463B" w:rsidRDefault="00CE620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Liebert MA, Snodgrass JJ, Blackwell AD,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Sugiyama LS. 2011.</w:t>
      </w:r>
      <w:r w:rsidR="00393A13" w:rsidRPr="002F463B">
        <w:rPr>
          <w:rFonts w:asciiTheme="minorHAnsi" w:hAnsiTheme="minorHAnsi" w:cstheme="minorHAnsi"/>
          <w:sz w:val="22"/>
          <w:szCs w:val="22"/>
        </w:rPr>
        <w:t xml:space="preserve"> The Shuar Health and Life History Project: Immunoglobulin E, C-reactive protein, and cardiovascular and metabolic health among the indigenous Shuar of Ecuador. </w:t>
      </w:r>
      <w:r w:rsidR="00393A13" w:rsidRPr="002F463B">
        <w:rPr>
          <w:rFonts w:asciiTheme="minorHAnsi" w:hAnsiTheme="minorHAnsi" w:cstheme="minorHAnsi"/>
          <w:i/>
          <w:iCs/>
          <w:sz w:val="22"/>
          <w:szCs w:val="22"/>
        </w:rPr>
        <w:t>American Journal of Human Biology</w:t>
      </w:r>
      <w:r w:rsidR="00393A13" w:rsidRPr="002F463B">
        <w:rPr>
          <w:rFonts w:asciiTheme="minorHAnsi" w:hAnsiTheme="minorHAnsi" w:cstheme="minorHAnsi"/>
          <w:sz w:val="22"/>
          <w:szCs w:val="22"/>
        </w:rPr>
        <w:t xml:space="preserve"> 23: 264. </w:t>
      </w:r>
    </w:p>
    <w:p w14:paraId="1D285672" w14:textId="77777777" w:rsidR="00393A13" w:rsidRPr="002F463B" w:rsidRDefault="00CE620B"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 xml:space="preserve">2010 </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2010</w:t>
      </w:r>
      <w:r w:rsidR="00393A13" w:rsidRPr="002F463B">
        <w:rPr>
          <w:rFonts w:asciiTheme="minorHAnsi" w:hAnsiTheme="minorHAnsi" w:cstheme="minorHAnsi"/>
          <w:sz w:val="22"/>
          <w:szCs w:val="22"/>
        </w:rPr>
        <w:t xml:space="preserve">. Autoimmune thyroid disorders </w:t>
      </w:r>
      <w:proofErr w:type="gramStart"/>
      <w:r w:rsidR="00393A13" w:rsidRPr="002F463B">
        <w:rPr>
          <w:rFonts w:asciiTheme="minorHAnsi" w:hAnsiTheme="minorHAnsi" w:cstheme="minorHAnsi"/>
          <w:sz w:val="22"/>
          <w:szCs w:val="22"/>
        </w:rPr>
        <w:t>as a consequence of</w:t>
      </w:r>
      <w:proofErr w:type="gramEnd"/>
      <w:r w:rsidR="00393A13" w:rsidRPr="002F463B">
        <w:rPr>
          <w:rFonts w:asciiTheme="minorHAnsi" w:hAnsiTheme="minorHAnsi" w:cstheme="minorHAnsi"/>
          <w:sz w:val="22"/>
          <w:szCs w:val="22"/>
        </w:rPr>
        <w:t xml:space="preserve"> cold adaptation among the Yakut of Siberia. </w:t>
      </w:r>
      <w:r w:rsidR="00393A13" w:rsidRPr="002F463B">
        <w:rPr>
          <w:rFonts w:asciiTheme="minorHAnsi" w:hAnsiTheme="minorHAnsi" w:cstheme="minorHAnsi"/>
          <w:i/>
          <w:sz w:val="22"/>
          <w:szCs w:val="22"/>
        </w:rPr>
        <w:t>AAAS-PD</w:t>
      </w:r>
      <w:r w:rsidR="00393A13" w:rsidRPr="002F463B">
        <w:rPr>
          <w:rFonts w:asciiTheme="minorHAnsi" w:hAnsiTheme="minorHAnsi" w:cstheme="minorHAnsi"/>
          <w:sz w:val="22"/>
          <w:szCs w:val="22"/>
        </w:rPr>
        <w:t xml:space="preserve"> 29: 78.</w:t>
      </w:r>
    </w:p>
    <w:p w14:paraId="2F890F6F" w14:textId="77777777" w:rsidR="00393A13" w:rsidRPr="002F463B" w:rsidRDefault="00CE620B" w:rsidP="00286788">
      <w:pPr>
        <w:autoSpaceDE w:val="0"/>
        <w:autoSpaceDN w:val="0"/>
        <w:adjustRightInd w:val="0"/>
        <w:spacing w:line="240" w:lineRule="auto"/>
        <w:rPr>
          <w:rFonts w:cstheme="minorHAnsi"/>
          <w:iCs/>
        </w:rPr>
      </w:pPr>
      <w:r w:rsidRPr="002F463B">
        <w:rPr>
          <w:rFonts w:cstheme="minorHAnsi"/>
          <w:iCs/>
        </w:rPr>
        <w:t xml:space="preserve">Snodgrass JJ, Leonard WR, </w:t>
      </w:r>
      <w:proofErr w:type="spellStart"/>
      <w:r w:rsidRPr="002F463B">
        <w:rPr>
          <w:rFonts w:cstheme="minorHAnsi"/>
          <w:iCs/>
        </w:rPr>
        <w:t>Tarskaia</w:t>
      </w:r>
      <w:proofErr w:type="spellEnd"/>
      <w:r w:rsidRPr="002F463B">
        <w:rPr>
          <w:rFonts w:cstheme="minorHAnsi"/>
          <w:iCs/>
        </w:rPr>
        <w:t xml:space="preserve"> LA, </w:t>
      </w:r>
      <w:proofErr w:type="spellStart"/>
      <w:r w:rsidRPr="002F463B">
        <w:rPr>
          <w:rFonts w:cstheme="minorHAnsi"/>
          <w:b/>
          <w:iCs/>
        </w:rPr>
        <w:t>Cepon</w:t>
      </w:r>
      <w:proofErr w:type="spellEnd"/>
      <w:r w:rsidRPr="002F463B">
        <w:rPr>
          <w:rFonts w:cstheme="minorHAnsi"/>
          <w:b/>
          <w:iCs/>
        </w:rPr>
        <w:t xml:space="preserve"> TJ</w:t>
      </w:r>
      <w:r w:rsidRPr="002F463B">
        <w:rPr>
          <w:rFonts w:cstheme="minorHAnsi"/>
          <w:iCs/>
        </w:rPr>
        <w:t xml:space="preserve">, Klimova TM, </w:t>
      </w:r>
      <w:proofErr w:type="spellStart"/>
      <w:r w:rsidRPr="002F463B">
        <w:rPr>
          <w:rFonts w:cstheme="minorHAnsi"/>
          <w:iCs/>
        </w:rPr>
        <w:t>Krivoshapkin</w:t>
      </w:r>
      <w:proofErr w:type="spellEnd"/>
      <w:r w:rsidRPr="002F463B">
        <w:rPr>
          <w:rFonts w:cstheme="minorHAnsi"/>
          <w:iCs/>
        </w:rPr>
        <w:t xml:space="preserve"> VG. 2010.</w:t>
      </w:r>
      <w:r w:rsidR="00393A13" w:rsidRPr="002F463B">
        <w:rPr>
          <w:rFonts w:cstheme="minorHAnsi"/>
          <w:b/>
          <w:iCs/>
        </w:rPr>
        <w:t xml:space="preserve"> </w:t>
      </w:r>
      <w:r w:rsidR="00393A13" w:rsidRPr="002F463B">
        <w:rPr>
          <w:rFonts w:cstheme="minorHAnsi"/>
          <w:iCs/>
        </w:rPr>
        <w:t xml:space="preserve">The effects of economic development and lifestyle change on cardiovascular health among an indigenous circumpolar population. </w:t>
      </w:r>
      <w:r w:rsidR="00393A13" w:rsidRPr="002F463B">
        <w:rPr>
          <w:rFonts w:cstheme="minorHAnsi"/>
          <w:i/>
          <w:iCs/>
        </w:rPr>
        <w:t>AAAS-PD 29</w:t>
      </w:r>
      <w:r w:rsidR="00393A13" w:rsidRPr="002F463B">
        <w:rPr>
          <w:rFonts w:cstheme="minorHAnsi"/>
          <w:iCs/>
        </w:rPr>
        <w:t>: 80.</w:t>
      </w:r>
    </w:p>
    <w:p w14:paraId="3821DBC2" w14:textId="77777777" w:rsidR="00393A13" w:rsidRPr="002F463B" w:rsidRDefault="00CE620B"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2010</w:t>
      </w:r>
      <w:r w:rsidR="00393A13" w:rsidRPr="002F463B">
        <w:rPr>
          <w:rFonts w:asciiTheme="minorHAnsi" w:hAnsiTheme="minorHAnsi" w:cstheme="minorHAnsi"/>
          <w:sz w:val="22"/>
          <w:szCs w:val="22"/>
        </w:rPr>
        <w:t xml:space="preserve">. Evidence of autoimmune thyroid disorders among the Yakut of Siberia.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22: 250.</w:t>
      </w:r>
    </w:p>
    <w:p w14:paraId="05F8716E" w14:textId="77777777" w:rsidR="00393A13" w:rsidRPr="002F463B" w:rsidRDefault="00CE620B"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Snodgrass JJ, Sugiyama LS. 2010.</w:t>
      </w:r>
      <w:r w:rsidR="00393A13" w:rsidRPr="002F463B">
        <w:rPr>
          <w:rFonts w:asciiTheme="minorHAnsi" w:hAnsiTheme="minorHAnsi" w:cstheme="minorHAnsi"/>
          <w:sz w:val="22"/>
          <w:szCs w:val="22"/>
        </w:rPr>
        <w:t xml:space="preserve"> Corroborating accelerometry-based physical activity data with self-report data. American Journal of Human Biology 22: 261. </w:t>
      </w:r>
    </w:p>
    <w:p w14:paraId="2724352C" w14:textId="77777777" w:rsidR="00393A13" w:rsidRPr="002F463B" w:rsidRDefault="00CE620B" w:rsidP="00286788">
      <w:pPr>
        <w:pStyle w:val="PlainText"/>
        <w:spacing w:after="200"/>
        <w:rPr>
          <w:rFonts w:asciiTheme="minorHAnsi" w:hAnsiTheme="minorHAnsi" w:cstheme="minorHAnsi"/>
          <w:sz w:val="22"/>
          <w:szCs w:val="22"/>
        </w:rPr>
      </w:pPr>
      <w:r w:rsidRPr="002F463B">
        <w:rPr>
          <w:rFonts w:asciiTheme="minorHAnsi" w:hAnsiTheme="minorHAnsi" w:cstheme="minorHAnsi"/>
          <w:iCs/>
          <w:sz w:val="22"/>
          <w:szCs w:val="22"/>
        </w:rPr>
        <w:t xml:space="preserve">Snodgrass JJ, Leonard WR, </w:t>
      </w:r>
      <w:proofErr w:type="spellStart"/>
      <w:r w:rsidRPr="002F463B">
        <w:rPr>
          <w:rFonts w:asciiTheme="minorHAnsi" w:hAnsiTheme="minorHAnsi" w:cstheme="minorHAnsi"/>
          <w:iCs/>
          <w:sz w:val="22"/>
          <w:szCs w:val="22"/>
        </w:rPr>
        <w:t>Tarskaia</w:t>
      </w:r>
      <w:proofErr w:type="spellEnd"/>
      <w:r w:rsidRPr="002F463B">
        <w:rPr>
          <w:rFonts w:asciiTheme="minorHAnsi" w:hAnsiTheme="minorHAnsi" w:cstheme="minorHAnsi"/>
          <w:iCs/>
          <w:sz w:val="22"/>
          <w:szCs w:val="22"/>
        </w:rPr>
        <w:t xml:space="preserve"> LA, </w:t>
      </w:r>
      <w:proofErr w:type="spellStart"/>
      <w:r w:rsidRPr="002F463B">
        <w:rPr>
          <w:rFonts w:asciiTheme="minorHAnsi" w:hAnsiTheme="minorHAnsi" w:cstheme="minorHAnsi"/>
          <w:b/>
          <w:iCs/>
          <w:sz w:val="22"/>
          <w:szCs w:val="22"/>
        </w:rPr>
        <w:t>Cepon</w:t>
      </w:r>
      <w:proofErr w:type="spellEnd"/>
      <w:r w:rsidRPr="002F463B">
        <w:rPr>
          <w:rFonts w:asciiTheme="minorHAnsi" w:hAnsiTheme="minorHAnsi" w:cstheme="minorHAnsi"/>
          <w:b/>
          <w:iCs/>
          <w:sz w:val="22"/>
          <w:szCs w:val="22"/>
        </w:rPr>
        <w:t xml:space="preserve"> TJ</w:t>
      </w:r>
      <w:r w:rsidRPr="002F463B">
        <w:rPr>
          <w:rFonts w:asciiTheme="minorHAnsi" w:hAnsiTheme="minorHAnsi" w:cstheme="minorHAnsi"/>
          <w:iCs/>
          <w:sz w:val="22"/>
          <w:szCs w:val="22"/>
        </w:rPr>
        <w:t xml:space="preserve">, Klimova TM, </w:t>
      </w:r>
      <w:proofErr w:type="spellStart"/>
      <w:r w:rsidRPr="002F463B">
        <w:rPr>
          <w:rFonts w:asciiTheme="minorHAnsi" w:hAnsiTheme="minorHAnsi" w:cstheme="minorHAnsi"/>
          <w:iCs/>
          <w:sz w:val="22"/>
          <w:szCs w:val="22"/>
        </w:rPr>
        <w:t>Krivoshapkin</w:t>
      </w:r>
      <w:proofErr w:type="spellEnd"/>
      <w:r w:rsidRPr="002F463B">
        <w:rPr>
          <w:rFonts w:asciiTheme="minorHAnsi" w:hAnsiTheme="minorHAnsi" w:cstheme="minorHAnsi"/>
          <w:iCs/>
          <w:sz w:val="22"/>
          <w:szCs w:val="22"/>
        </w:rPr>
        <w:t xml:space="preserve"> VG. 2010.</w:t>
      </w:r>
      <w:r w:rsidR="00393A13" w:rsidRPr="002F463B">
        <w:rPr>
          <w:rFonts w:asciiTheme="minorHAnsi" w:hAnsiTheme="minorHAnsi" w:cstheme="minorHAnsi"/>
          <w:sz w:val="22"/>
          <w:szCs w:val="22"/>
        </w:rPr>
        <w:t xml:space="preserve"> Rapid changes in cardiovascular risk factors associated with economic development and lifestyle change in an indigenous circumpolar population from Siberia. </w:t>
      </w:r>
      <w:r w:rsidR="00393A13" w:rsidRPr="002F463B">
        <w:rPr>
          <w:rFonts w:asciiTheme="minorHAnsi" w:hAnsiTheme="minorHAnsi" w:cstheme="minorHAnsi"/>
          <w:i/>
          <w:sz w:val="22"/>
          <w:szCs w:val="22"/>
        </w:rPr>
        <w:t>American Journal of Physical Anthropology</w:t>
      </w:r>
      <w:r w:rsidR="00393A13" w:rsidRPr="002F463B">
        <w:rPr>
          <w:rFonts w:asciiTheme="minorHAnsi" w:hAnsiTheme="minorHAnsi" w:cstheme="minorHAnsi"/>
          <w:sz w:val="22"/>
          <w:szCs w:val="22"/>
        </w:rPr>
        <w:t xml:space="preserve"> 141(S50).</w:t>
      </w:r>
    </w:p>
    <w:p w14:paraId="331892E8" w14:textId="77777777" w:rsidR="00393A13" w:rsidRPr="002F463B" w:rsidRDefault="00CE620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Leonard WR, Snodgrass JJ,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Klimova TM,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2010</w:t>
      </w:r>
      <w:r w:rsidR="00393A13" w:rsidRPr="002F463B">
        <w:rPr>
          <w:rFonts w:asciiTheme="minorHAnsi" w:hAnsiTheme="minorHAnsi" w:cstheme="minorHAnsi"/>
          <w:sz w:val="22"/>
          <w:szCs w:val="22"/>
        </w:rPr>
        <w:t xml:space="preserve">. Thyroid function and resting metabolism in the Yakut of Eastern Siberia. </w:t>
      </w:r>
      <w:r w:rsidR="00393A13" w:rsidRPr="002F463B">
        <w:rPr>
          <w:rFonts w:asciiTheme="minorHAnsi" w:hAnsiTheme="minorHAnsi" w:cstheme="minorHAnsi"/>
          <w:i/>
          <w:sz w:val="22"/>
          <w:szCs w:val="22"/>
        </w:rPr>
        <w:t>American Journal of Physical Anthropology</w:t>
      </w:r>
      <w:r w:rsidR="00393A13" w:rsidRPr="002F463B">
        <w:rPr>
          <w:rFonts w:asciiTheme="minorHAnsi" w:hAnsiTheme="minorHAnsi" w:cstheme="minorHAnsi"/>
          <w:sz w:val="22"/>
          <w:szCs w:val="22"/>
        </w:rPr>
        <w:t xml:space="preserve"> 141(S50).  </w:t>
      </w:r>
    </w:p>
    <w:p w14:paraId="50C8916B" w14:textId="77777777" w:rsidR="00393A13" w:rsidRPr="002F463B" w:rsidRDefault="00CE620B"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 xml:space="preserve">2009 </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w:t>
      </w:r>
      <w:proofErr w:type="spellStart"/>
      <w:r w:rsidRPr="002F463B">
        <w:rPr>
          <w:rFonts w:asciiTheme="minorHAnsi" w:hAnsiTheme="minorHAnsi" w:cstheme="minorHAnsi"/>
          <w:sz w:val="22"/>
          <w:szCs w:val="22"/>
        </w:rPr>
        <w:t>Maharova</w:t>
      </w:r>
      <w:proofErr w:type="spellEnd"/>
      <w:r w:rsidRPr="002F463B">
        <w:rPr>
          <w:rFonts w:asciiTheme="minorHAnsi" w:hAnsiTheme="minorHAnsi" w:cstheme="minorHAnsi"/>
          <w:sz w:val="22"/>
          <w:szCs w:val="22"/>
        </w:rPr>
        <w:t xml:space="preserve"> N, Egorova A, Matveeva N, </w:t>
      </w:r>
      <w:proofErr w:type="spellStart"/>
      <w:r w:rsidRPr="002F463B">
        <w:rPr>
          <w:rFonts w:asciiTheme="minorHAnsi" w:hAnsiTheme="minorHAnsi" w:cstheme="minorHAnsi"/>
          <w:sz w:val="22"/>
          <w:szCs w:val="22"/>
        </w:rPr>
        <w:t>Pinigina</w:t>
      </w:r>
      <w:proofErr w:type="spellEnd"/>
      <w:r w:rsidRPr="002F463B">
        <w:rPr>
          <w:rFonts w:asciiTheme="minorHAnsi" w:hAnsiTheme="minorHAnsi" w:cstheme="minorHAnsi"/>
          <w:sz w:val="22"/>
          <w:szCs w:val="22"/>
        </w:rPr>
        <w:t xml:space="preserve"> I, </w:t>
      </w:r>
      <w:proofErr w:type="spellStart"/>
      <w:r w:rsidRPr="002F463B">
        <w:rPr>
          <w:rFonts w:asciiTheme="minorHAnsi" w:hAnsiTheme="minorHAnsi" w:cstheme="minorHAnsi"/>
          <w:sz w:val="22"/>
          <w:szCs w:val="22"/>
        </w:rPr>
        <w:t>Halyev</w:t>
      </w:r>
      <w:proofErr w:type="spellEnd"/>
      <w:r w:rsidRPr="002F463B">
        <w:rPr>
          <w:rFonts w:asciiTheme="minorHAnsi" w:hAnsiTheme="minorHAnsi" w:cstheme="minorHAnsi"/>
          <w:sz w:val="22"/>
          <w:szCs w:val="22"/>
        </w:rPr>
        <w:t xml:space="preserve"> S, Romanova A. 2009.</w:t>
      </w:r>
      <w:r w:rsidR="00393A13" w:rsidRPr="002F463B">
        <w:rPr>
          <w:rFonts w:asciiTheme="minorHAnsi" w:hAnsiTheme="minorHAnsi" w:cstheme="minorHAnsi"/>
          <w:sz w:val="22"/>
          <w:szCs w:val="22"/>
        </w:rPr>
        <w:t xml:space="preserve"> Anthropometric and lifestyle correlates of blood pressure among indigenous Siberians.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21: 249</w:t>
      </w:r>
      <w:r w:rsidRPr="002F463B">
        <w:rPr>
          <w:rFonts w:asciiTheme="minorHAnsi" w:hAnsiTheme="minorHAnsi" w:cstheme="minorHAnsi"/>
          <w:sz w:val="22"/>
          <w:szCs w:val="22"/>
        </w:rPr>
        <w:t xml:space="preserve">. </w:t>
      </w:r>
    </w:p>
    <w:p w14:paraId="397F861F" w14:textId="77777777" w:rsidR="00393A13" w:rsidRPr="002F463B" w:rsidRDefault="00CE620B"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Snodgrass JJ, Blackwell AD,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Gandolfo T, Sugiyama LS. 2009</w:t>
      </w:r>
      <w:r w:rsidR="00393A13" w:rsidRPr="002F463B">
        <w:rPr>
          <w:rFonts w:asciiTheme="minorHAnsi" w:hAnsiTheme="minorHAnsi" w:cstheme="minorHAnsi"/>
          <w:sz w:val="22"/>
          <w:szCs w:val="22"/>
        </w:rPr>
        <w:t xml:space="preserve">. Physical activity measured using accelerometry in an indigenous lowland Ecuadorian population.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21</w:t>
      </w:r>
      <w:r w:rsidRPr="002F463B">
        <w:rPr>
          <w:rFonts w:asciiTheme="minorHAnsi" w:hAnsiTheme="minorHAnsi" w:cstheme="minorHAnsi"/>
          <w:sz w:val="22"/>
          <w:szCs w:val="22"/>
        </w:rPr>
        <w:t xml:space="preserve">: 260. </w:t>
      </w:r>
    </w:p>
    <w:p w14:paraId="6C491B57" w14:textId="77777777" w:rsidR="00393A13" w:rsidRPr="002F463B" w:rsidRDefault="00CE620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Gandolfo T, Snodgrass JJ, Blackwell AD,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Sugiyama LS. 2009</w:t>
      </w:r>
      <w:r w:rsidR="00393A13" w:rsidRPr="002F463B">
        <w:rPr>
          <w:rFonts w:asciiTheme="minorHAnsi" w:hAnsiTheme="minorHAnsi" w:cstheme="minorHAnsi"/>
          <w:sz w:val="22"/>
          <w:szCs w:val="22"/>
        </w:rPr>
        <w:t xml:space="preserve">. Shuar sleep patterns: a preliminary study of sleep duration and quality in an Indigenous Amazonian society.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21: 254.</w:t>
      </w:r>
    </w:p>
    <w:p w14:paraId="4BAACEC4" w14:textId="77777777" w:rsidR="00393A13" w:rsidRPr="002F463B" w:rsidRDefault="00CE620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Snodgrass JJ, Blackwell AD,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Gandolfo T, Sugiyama LS. 2009. </w:t>
      </w:r>
      <w:r w:rsidR="00393A13" w:rsidRPr="002F463B">
        <w:rPr>
          <w:rFonts w:asciiTheme="minorHAnsi" w:hAnsiTheme="minorHAnsi" w:cstheme="minorHAnsi"/>
          <w:sz w:val="22"/>
          <w:szCs w:val="22"/>
        </w:rPr>
        <w:t xml:space="preserve">Growth and nutritional status in an indigenous lowland Ecuadorian population. </w:t>
      </w:r>
      <w:r w:rsidR="00393A13" w:rsidRPr="002F463B">
        <w:rPr>
          <w:rFonts w:asciiTheme="minorHAnsi" w:hAnsiTheme="minorHAnsi" w:cstheme="minorHAnsi"/>
          <w:i/>
          <w:sz w:val="22"/>
          <w:szCs w:val="22"/>
        </w:rPr>
        <w:t xml:space="preserve">American Journal of Physical Anthropology </w:t>
      </w:r>
      <w:r w:rsidRPr="002F463B">
        <w:rPr>
          <w:rFonts w:asciiTheme="minorHAnsi" w:hAnsiTheme="minorHAnsi" w:cstheme="minorHAnsi"/>
          <w:sz w:val="22"/>
          <w:szCs w:val="22"/>
        </w:rPr>
        <w:t xml:space="preserve">138(S48): 243. </w:t>
      </w:r>
    </w:p>
    <w:p w14:paraId="72CB2046" w14:textId="77777777" w:rsidR="00393A13" w:rsidRPr="002F463B" w:rsidRDefault="00CE620B"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lastRenderedPageBreak/>
        <w:t xml:space="preserve">Blackwell AD, Snodgrass JJ,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Gandolfo T, Sugiyama LS. 2009.</w:t>
      </w:r>
      <w:r w:rsidR="00393A13" w:rsidRPr="002F463B">
        <w:rPr>
          <w:rFonts w:asciiTheme="minorHAnsi" w:hAnsiTheme="minorHAnsi" w:cstheme="minorHAnsi"/>
          <w:sz w:val="22"/>
          <w:szCs w:val="22"/>
        </w:rPr>
        <w:t xml:space="preserve"> Trade-offs in immune function and growth in a rural Amazonian village. </w:t>
      </w:r>
      <w:r w:rsidR="00393A13" w:rsidRPr="002F463B">
        <w:rPr>
          <w:rFonts w:asciiTheme="minorHAnsi" w:hAnsiTheme="minorHAnsi" w:cstheme="minorHAnsi"/>
          <w:i/>
          <w:sz w:val="22"/>
          <w:szCs w:val="22"/>
        </w:rPr>
        <w:t>American Journal of Human Biology</w:t>
      </w:r>
      <w:r w:rsidR="00393A13" w:rsidRPr="002F463B">
        <w:rPr>
          <w:rFonts w:asciiTheme="minorHAnsi" w:hAnsiTheme="minorHAnsi" w:cstheme="minorHAnsi"/>
          <w:sz w:val="22"/>
          <w:szCs w:val="22"/>
        </w:rPr>
        <w:t xml:space="preserve"> 21: 247. </w:t>
      </w:r>
    </w:p>
    <w:p w14:paraId="75A20CEC" w14:textId="77777777" w:rsidR="00393A13" w:rsidRPr="002F463B" w:rsidRDefault="00393A13"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 xml:space="preserve">2007 </w:t>
      </w:r>
      <w:r w:rsidR="007E6332" w:rsidRPr="002F463B">
        <w:rPr>
          <w:rFonts w:asciiTheme="minorHAnsi" w:hAnsiTheme="minorHAnsi" w:cstheme="minorHAnsi"/>
          <w:sz w:val="22"/>
          <w:szCs w:val="22"/>
        </w:rPr>
        <w:br/>
      </w:r>
      <w:proofErr w:type="spellStart"/>
      <w:r w:rsidR="007E6332" w:rsidRPr="002F463B">
        <w:rPr>
          <w:rFonts w:asciiTheme="minorHAnsi" w:hAnsiTheme="minorHAnsi" w:cstheme="minorHAnsi"/>
          <w:b/>
          <w:sz w:val="22"/>
          <w:szCs w:val="22"/>
        </w:rPr>
        <w:t>Cepon</w:t>
      </w:r>
      <w:proofErr w:type="spellEnd"/>
      <w:r w:rsidR="007E6332" w:rsidRPr="002F463B">
        <w:rPr>
          <w:rFonts w:asciiTheme="minorHAnsi" w:hAnsiTheme="minorHAnsi" w:cstheme="minorHAnsi"/>
          <w:b/>
          <w:sz w:val="22"/>
          <w:szCs w:val="22"/>
        </w:rPr>
        <w:t xml:space="preserve"> TJ</w:t>
      </w:r>
      <w:r w:rsidR="007E6332" w:rsidRPr="002F463B">
        <w:rPr>
          <w:rFonts w:asciiTheme="minorHAnsi" w:hAnsiTheme="minorHAnsi" w:cstheme="minorHAnsi"/>
          <w:sz w:val="22"/>
          <w:szCs w:val="22"/>
        </w:rPr>
        <w:t xml:space="preserve">, </w:t>
      </w:r>
      <w:proofErr w:type="spellStart"/>
      <w:r w:rsidR="007E6332" w:rsidRPr="002F463B">
        <w:rPr>
          <w:rFonts w:asciiTheme="minorHAnsi" w:hAnsiTheme="minorHAnsi" w:cstheme="minorHAnsi"/>
          <w:sz w:val="22"/>
          <w:szCs w:val="22"/>
        </w:rPr>
        <w:t>Patalita</w:t>
      </w:r>
      <w:proofErr w:type="spellEnd"/>
      <w:r w:rsidR="007E6332" w:rsidRPr="002F463B">
        <w:rPr>
          <w:rFonts w:asciiTheme="minorHAnsi" w:hAnsiTheme="minorHAnsi" w:cstheme="minorHAnsi"/>
          <w:sz w:val="22"/>
          <w:szCs w:val="22"/>
        </w:rPr>
        <w:t xml:space="preserve"> R, Ozga A, White B, Sullivan N, Mann A, Devitt L, Dougherty S. 2007.</w:t>
      </w:r>
      <w:r w:rsidRPr="002F463B">
        <w:rPr>
          <w:rFonts w:asciiTheme="minorHAnsi" w:hAnsiTheme="minorHAnsi" w:cstheme="minorHAnsi"/>
          <w:sz w:val="22"/>
          <w:szCs w:val="22"/>
        </w:rPr>
        <w:t xml:space="preserve"> An analysis of methods and purposes of post-mortem examinations as observed in a Pauper Cemetery. American Journal of Physical Anthropology 44: 85. </w:t>
      </w:r>
    </w:p>
    <w:p w14:paraId="64D69E5C" w14:textId="1AE54900" w:rsidR="00393A13" w:rsidRPr="002F463B" w:rsidRDefault="007E6332"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Ozga A, </w:t>
      </w:r>
      <w:proofErr w:type="spellStart"/>
      <w:r w:rsidRPr="002F463B">
        <w:rPr>
          <w:rFonts w:asciiTheme="minorHAnsi" w:hAnsiTheme="minorHAnsi" w:cstheme="minorHAnsi"/>
          <w:sz w:val="22"/>
          <w:szCs w:val="22"/>
        </w:rPr>
        <w:t>Patalita</w:t>
      </w:r>
      <w:proofErr w:type="spellEnd"/>
      <w:r w:rsidRPr="002F463B">
        <w:rPr>
          <w:rFonts w:asciiTheme="minorHAnsi" w:hAnsiTheme="minorHAnsi" w:cstheme="minorHAnsi"/>
          <w:sz w:val="22"/>
          <w:szCs w:val="22"/>
        </w:rPr>
        <w:t xml:space="preserve"> R,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White B, Sullivan N, Devitt L, Mann A. 2007.</w:t>
      </w:r>
      <w:r w:rsidR="00393A13" w:rsidRPr="002F463B">
        <w:rPr>
          <w:rFonts w:asciiTheme="minorHAnsi" w:hAnsiTheme="minorHAnsi" w:cstheme="minorHAnsi"/>
          <w:sz w:val="22"/>
          <w:szCs w:val="22"/>
        </w:rPr>
        <w:t xml:space="preserve"> The prevalence of vertebral and peripheral characteristics of diffuse idiopathic skeletal </w:t>
      </w:r>
      <w:proofErr w:type="spellStart"/>
      <w:r w:rsidR="00393A13" w:rsidRPr="002F463B">
        <w:rPr>
          <w:rFonts w:asciiTheme="minorHAnsi" w:hAnsiTheme="minorHAnsi" w:cstheme="minorHAnsi"/>
          <w:sz w:val="22"/>
          <w:szCs w:val="22"/>
        </w:rPr>
        <w:t>hyperstosis</w:t>
      </w:r>
      <w:proofErr w:type="spellEnd"/>
      <w:r w:rsidR="00393A13" w:rsidRPr="002F463B">
        <w:rPr>
          <w:rFonts w:asciiTheme="minorHAnsi" w:hAnsiTheme="minorHAnsi" w:cstheme="minorHAnsi"/>
          <w:sz w:val="22"/>
          <w:szCs w:val="22"/>
        </w:rPr>
        <w:t xml:space="preserve"> (DISH) in a Late Nineteenth and Early Twentieth Centur</w:t>
      </w:r>
      <w:r w:rsidR="0062726B" w:rsidRPr="002F463B">
        <w:rPr>
          <w:rFonts w:asciiTheme="minorHAnsi" w:hAnsiTheme="minorHAnsi" w:cstheme="minorHAnsi"/>
          <w:sz w:val="22"/>
          <w:szCs w:val="22"/>
        </w:rPr>
        <w:t xml:space="preserve">y </w:t>
      </w:r>
      <w:r w:rsidR="00393A13" w:rsidRPr="002F463B">
        <w:rPr>
          <w:rFonts w:asciiTheme="minorHAnsi" w:hAnsiTheme="minorHAnsi" w:cstheme="minorHAnsi"/>
          <w:sz w:val="22"/>
          <w:szCs w:val="22"/>
        </w:rPr>
        <w:t xml:space="preserve">Almshouse Cemetery. American Journal of Physical Anthropology 44: 182. </w:t>
      </w:r>
    </w:p>
    <w:p w14:paraId="5B1CE870" w14:textId="3E40ADE9" w:rsidR="007D085A" w:rsidRPr="002F463B" w:rsidRDefault="00790B25" w:rsidP="00F27989">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White B, Ozga 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w:t>
      </w:r>
      <w:r w:rsidRPr="002F463B">
        <w:rPr>
          <w:rFonts w:asciiTheme="minorHAnsi" w:hAnsiTheme="minorHAnsi" w:cstheme="minorHAnsi"/>
          <w:sz w:val="22"/>
          <w:szCs w:val="22"/>
        </w:rPr>
        <w:t>, Sullivan N. 2007. Da</w:t>
      </w:r>
      <w:r w:rsidR="00213B80" w:rsidRPr="002F463B">
        <w:rPr>
          <w:rFonts w:asciiTheme="minorHAnsi" w:hAnsiTheme="minorHAnsi" w:cstheme="minorHAnsi"/>
          <w:sz w:val="22"/>
          <w:szCs w:val="22"/>
        </w:rPr>
        <w:t>t</w:t>
      </w:r>
      <w:r w:rsidRPr="002F463B">
        <w:rPr>
          <w:rFonts w:asciiTheme="minorHAnsi" w:hAnsiTheme="minorHAnsi" w:cstheme="minorHAnsi"/>
          <w:sz w:val="22"/>
          <w:szCs w:val="22"/>
        </w:rPr>
        <w:t>ing and analysis of grave goods/cemetery use in a late 19</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early 20</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century almshouse cemetery. Society of American Archaeology annual meeting in Austin, TX. </w:t>
      </w:r>
    </w:p>
    <w:p w14:paraId="525C8BE0" w14:textId="77777777" w:rsidR="00F27989" w:rsidRPr="002F463B" w:rsidRDefault="00F27989" w:rsidP="00F27989">
      <w:pPr>
        <w:pStyle w:val="PlainText"/>
        <w:spacing w:after="200"/>
        <w:rPr>
          <w:rFonts w:asciiTheme="minorHAnsi" w:hAnsiTheme="minorHAnsi" w:cstheme="minorHAnsi"/>
          <w:sz w:val="22"/>
          <w:szCs w:val="22"/>
        </w:rPr>
      </w:pPr>
    </w:p>
    <w:p w14:paraId="1ADB0EA8" w14:textId="2452677C" w:rsidR="008318CF" w:rsidRPr="008318CF" w:rsidRDefault="00393A13" w:rsidP="00286788">
      <w:pPr>
        <w:spacing w:line="240" w:lineRule="auto"/>
        <w:rPr>
          <w:rFonts w:cstheme="minorHAnsi"/>
          <w:b/>
          <w:i/>
          <w:iCs/>
        </w:rPr>
      </w:pPr>
      <w:r w:rsidRPr="002F463B">
        <w:rPr>
          <w:rFonts w:cstheme="minorHAnsi"/>
          <w:b/>
        </w:rPr>
        <w:t>CONFERENCE PRESENTATIONS (</w:t>
      </w:r>
      <w:r w:rsidR="00833DEB">
        <w:rPr>
          <w:rFonts w:cstheme="minorHAnsi"/>
          <w:b/>
        </w:rPr>
        <w:t>No published abstracts</w:t>
      </w:r>
      <w:r w:rsidRPr="002F463B">
        <w:rPr>
          <w:rFonts w:cstheme="minorHAnsi"/>
          <w:b/>
        </w:rPr>
        <w:t>)</w:t>
      </w:r>
      <w:r w:rsidR="006264E1" w:rsidRPr="002F463B">
        <w:rPr>
          <w:rFonts w:cstheme="minorHAnsi"/>
          <w:b/>
        </w:rPr>
        <w:t xml:space="preserve"> </w:t>
      </w:r>
      <w:r w:rsidR="006264E1" w:rsidRPr="002F463B">
        <w:rPr>
          <w:rFonts w:cstheme="minorHAnsi"/>
          <w:b/>
        </w:rPr>
        <w:br/>
      </w:r>
      <w:r w:rsidR="00080784" w:rsidRPr="000731F3">
        <w:rPr>
          <w:rFonts w:cstheme="minorHAnsi"/>
          <w:bCs/>
          <w:vertAlign w:val="superscript"/>
        </w:rPr>
        <w:t>±</w:t>
      </w:r>
      <w:r w:rsidR="00080784">
        <w:rPr>
          <w:rFonts w:cstheme="minorHAnsi"/>
          <w:bCs/>
        </w:rPr>
        <w:t xml:space="preserve">UCCS Student Coauthors, </w:t>
      </w:r>
      <w:r w:rsidR="00080784" w:rsidRPr="002F463B">
        <w:rPr>
          <w:rFonts w:cstheme="minorHAnsi"/>
          <w:bCs/>
        </w:rPr>
        <w:t xml:space="preserve">*Undergraduate </w:t>
      </w:r>
      <w:r w:rsidR="00080784">
        <w:rPr>
          <w:rFonts w:cstheme="minorHAnsi"/>
          <w:bCs/>
        </w:rPr>
        <w:t>c</w:t>
      </w:r>
      <w:r w:rsidR="00080784" w:rsidRPr="002F463B">
        <w:rPr>
          <w:rFonts w:cstheme="minorHAnsi"/>
          <w:bCs/>
        </w:rPr>
        <w:t>oauthor</w:t>
      </w:r>
      <w:r w:rsidR="00080784">
        <w:rPr>
          <w:rFonts w:cstheme="minorHAnsi"/>
          <w:bCs/>
        </w:rPr>
        <w:t>s outside UCCS</w:t>
      </w:r>
      <w:r w:rsidR="00080784" w:rsidRPr="002F463B">
        <w:rPr>
          <w:rFonts w:cstheme="minorHAnsi"/>
          <w:bCs/>
        </w:rPr>
        <w:t xml:space="preserve">, </w:t>
      </w:r>
      <w:r w:rsidR="00080784" w:rsidRPr="002F463B">
        <w:rPr>
          <w:rFonts w:cstheme="minorHAnsi"/>
          <w:bCs/>
          <w:vertAlign w:val="superscript"/>
        </w:rPr>
        <w:t>#</w:t>
      </w:r>
      <w:r w:rsidR="00080784" w:rsidRPr="002F463B">
        <w:rPr>
          <w:rFonts w:cstheme="minorHAnsi"/>
          <w:bCs/>
        </w:rPr>
        <w:t xml:space="preserve">Graduate </w:t>
      </w:r>
      <w:r w:rsidR="00080784">
        <w:rPr>
          <w:rFonts w:cstheme="minorHAnsi"/>
          <w:bCs/>
        </w:rPr>
        <w:t>st</w:t>
      </w:r>
      <w:r w:rsidR="00080784" w:rsidRPr="002F463B">
        <w:rPr>
          <w:rFonts w:cstheme="minorHAnsi"/>
          <w:bCs/>
        </w:rPr>
        <w:t xml:space="preserve">udent </w:t>
      </w:r>
      <w:r w:rsidR="00080784">
        <w:rPr>
          <w:rFonts w:cstheme="minorHAnsi"/>
          <w:bCs/>
        </w:rPr>
        <w:t>c</w:t>
      </w:r>
      <w:r w:rsidR="00080784" w:rsidRPr="002F463B">
        <w:rPr>
          <w:rFonts w:cstheme="minorHAnsi"/>
          <w:bCs/>
        </w:rPr>
        <w:t xml:space="preserve">oauthor </w:t>
      </w:r>
      <w:r w:rsidR="00080784">
        <w:rPr>
          <w:rFonts w:cstheme="minorHAnsi"/>
          <w:bCs/>
        </w:rPr>
        <w:t>outside UCCS</w:t>
      </w:r>
      <w:r w:rsidR="001C14EB">
        <w:rPr>
          <w:rFonts w:cstheme="minorHAnsi"/>
          <w:b/>
        </w:rPr>
        <w:br/>
      </w:r>
      <w:r w:rsidR="001C14EB">
        <w:rPr>
          <w:rFonts w:cstheme="minorHAnsi"/>
          <w:b/>
        </w:rPr>
        <w:br/>
      </w:r>
      <w:r w:rsidR="008318CF">
        <w:rPr>
          <w:rFonts w:cstheme="minorHAnsi"/>
          <w:b/>
          <w:u w:val="single"/>
        </w:rPr>
        <w:t>2026</w:t>
      </w:r>
      <w:r w:rsidR="008318CF">
        <w:rPr>
          <w:rFonts w:cstheme="minorHAnsi"/>
          <w:b/>
          <w:u w:val="single"/>
        </w:rPr>
        <w:br/>
      </w:r>
      <w:r w:rsidR="008318CF" w:rsidRPr="000731F3">
        <w:rPr>
          <w:rFonts w:cstheme="minorHAnsi"/>
          <w:bCs/>
          <w:vertAlign w:val="superscript"/>
        </w:rPr>
        <w:t>±</w:t>
      </w:r>
      <w:r w:rsidR="008318CF">
        <w:rPr>
          <w:rFonts w:cstheme="minorHAnsi"/>
          <w:bCs/>
        </w:rPr>
        <w:t xml:space="preserve">Neuharth A, Larkin K, </w:t>
      </w:r>
      <w:proofErr w:type="spellStart"/>
      <w:r w:rsidR="008318CF">
        <w:rPr>
          <w:rFonts w:cstheme="minorHAnsi"/>
          <w:b/>
        </w:rPr>
        <w:t>Cepon</w:t>
      </w:r>
      <w:proofErr w:type="spellEnd"/>
      <w:r w:rsidR="008318CF">
        <w:rPr>
          <w:rFonts w:cstheme="minorHAnsi"/>
          <w:b/>
        </w:rPr>
        <w:t xml:space="preserve">-Robins TJ. </w:t>
      </w:r>
      <w:r w:rsidR="008318CF">
        <w:rPr>
          <w:rFonts w:cstheme="minorHAnsi"/>
          <w:bCs/>
        </w:rPr>
        <w:t xml:space="preserve">2026. Parasites in the Garden. Presentation for the Colorado Council of Professional Archaeologists (CCPA) Conference. March 29, 2026. </w:t>
      </w:r>
      <w:r w:rsidR="008318CF" w:rsidRPr="008318CF">
        <w:rPr>
          <w:rFonts w:cstheme="minorHAnsi"/>
          <w:b/>
          <w:i/>
          <w:iCs/>
        </w:rPr>
        <w:t>First prize for undergraduate poster presentation.</w:t>
      </w:r>
    </w:p>
    <w:p w14:paraId="36F039EE" w14:textId="7657A17C" w:rsidR="00240E0F" w:rsidRPr="001C14EB" w:rsidRDefault="001C3DB7" w:rsidP="00286788">
      <w:pPr>
        <w:spacing w:line="240" w:lineRule="auto"/>
        <w:rPr>
          <w:rFonts w:cstheme="minorHAnsi"/>
          <w:b/>
        </w:rPr>
      </w:pPr>
      <w:r w:rsidRPr="002F463B">
        <w:rPr>
          <w:rFonts w:cstheme="minorHAnsi"/>
          <w:b/>
          <w:u w:val="single"/>
        </w:rPr>
        <w:t>2024</w:t>
      </w:r>
      <w:r w:rsidRPr="002F463B">
        <w:rPr>
          <w:rFonts w:cstheme="minorHAnsi"/>
          <w:bCs/>
        </w:rPr>
        <w:br/>
      </w:r>
      <w:proofErr w:type="spellStart"/>
      <w:r w:rsidR="00240E0F" w:rsidRPr="002F463B">
        <w:rPr>
          <w:rFonts w:cstheme="minorHAnsi"/>
          <w:b/>
        </w:rPr>
        <w:t>Cepon</w:t>
      </w:r>
      <w:proofErr w:type="spellEnd"/>
      <w:r w:rsidR="00240E0F" w:rsidRPr="002F463B">
        <w:rPr>
          <w:rFonts w:cstheme="minorHAnsi"/>
          <w:b/>
        </w:rPr>
        <w:t>-Robins TJ</w:t>
      </w:r>
      <w:r w:rsidR="00240E0F" w:rsidRPr="002F463B">
        <w:rPr>
          <w:rFonts w:cstheme="minorHAnsi"/>
          <w:bCs/>
        </w:rPr>
        <w:t>, Mallott EK, Manthey-Pierce CJ</w:t>
      </w:r>
      <w:r w:rsidR="00080784" w:rsidRPr="000731F3">
        <w:rPr>
          <w:rFonts w:cstheme="minorHAnsi"/>
          <w:bCs/>
          <w:vertAlign w:val="superscript"/>
        </w:rPr>
        <w:t>±</w:t>
      </w:r>
      <w:r w:rsidR="00240E0F" w:rsidRPr="002F463B">
        <w:rPr>
          <w:rFonts w:cstheme="minorHAnsi"/>
          <w:bCs/>
        </w:rPr>
        <w:t xml:space="preserve">, Nemeth </w:t>
      </w:r>
      <w:proofErr w:type="gramStart"/>
      <w:r w:rsidR="00240E0F" w:rsidRPr="002F463B">
        <w:rPr>
          <w:rFonts w:cstheme="minorHAnsi"/>
          <w:bCs/>
        </w:rPr>
        <w:t>KL</w:t>
      </w:r>
      <w:r w:rsidR="00240E0F" w:rsidRPr="002F463B">
        <w:rPr>
          <w:rFonts w:cstheme="minorHAnsi"/>
          <w:bCs/>
          <w:vertAlign w:val="superscript"/>
        </w:rPr>
        <w:t>#</w:t>
      </w:r>
      <w:r w:rsidR="00240E0F" w:rsidRPr="002F463B">
        <w:rPr>
          <w:rFonts w:cstheme="minorHAnsi"/>
          <w:bCs/>
        </w:rPr>
        <w:t>,</w:t>
      </w:r>
      <w:proofErr w:type="gramEnd"/>
      <w:r w:rsidR="00240E0F" w:rsidRPr="002F463B">
        <w:rPr>
          <w:rFonts w:cstheme="minorHAnsi"/>
          <w:bCs/>
        </w:rPr>
        <w:t xml:space="preserve"> Recca IC</w:t>
      </w:r>
      <w:r w:rsidR="00080784" w:rsidRPr="000731F3">
        <w:rPr>
          <w:rFonts w:cstheme="minorHAnsi"/>
          <w:bCs/>
          <w:vertAlign w:val="superscript"/>
        </w:rPr>
        <w:t>±</w:t>
      </w:r>
      <w:r w:rsidR="00240E0F" w:rsidRPr="002F463B">
        <w:rPr>
          <w:rFonts w:cstheme="minorHAnsi"/>
          <w:bCs/>
        </w:rPr>
        <w:t xml:space="preserve">, Samsonov </w:t>
      </w:r>
      <w:proofErr w:type="gramStart"/>
      <w:r w:rsidR="00240E0F" w:rsidRPr="002F463B">
        <w:rPr>
          <w:rFonts w:cstheme="minorHAnsi"/>
          <w:bCs/>
        </w:rPr>
        <w:t>A</w:t>
      </w:r>
      <w:r w:rsidR="00240E0F" w:rsidRPr="002F463B">
        <w:rPr>
          <w:rFonts w:cstheme="minorHAnsi"/>
          <w:bCs/>
          <w:vertAlign w:val="superscript"/>
        </w:rPr>
        <w:t>#</w:t>
      </w:r>
      <w:r w:rsidR="00240E0F" w:rsidRPr="002F463B">
        <w:rPr>
          <w:rFonts w:cstheme="minorHAnsi"/>
          <w:bCs/>
        </w:rPr>
        <w:t>,</w:t>
      </w:r>
      <w:proofErr w:type="gramEnd"/>
      <w:r w:rsidR="00240E0F" w:rsidRPr="002F463B">
        <w:rPr>
          <w:rFonts w:cstheme="minorHAnsi"/>
          <w:bCs/>
        </w:rPr>
        <w:t xml:space="preserve"> Shing AB*, Super M</w:t>
      </w:r>
      <w:r w:rsidR="00240E0F" w:rsidRPr="002F463B">
        <w:rPr>
          <w:rFonts w:cstheme="minorHAnsi"/>
          <w:bCs/>
          <w:vertAlign w:val="superscript"/>
        </w:rPr>
        <w:t>+</w:t>
      </w:r>
      <w:r w:rsidR="00240E0F" w:rsidRPr="002F463B">
        <w:rPr>
          <w:rFonts w:cstheme="minorHAnsi"/>
          <w:bCs/>
        </w:rPr>
        <w:t xml:space="preserve">, Thomas </w:t>
      </w:r>
      <w:proofErr w:type="gramStart"/>
      <w:r w:rsidR="00240E0F" w:rsidRPr="002F463B">
        <w:rPr>
          <w:rFonts w:cstheme="minorHAnsi"/>
          <w:bCs/>
        </w:rPr>
        <w:t>JB</w:t>
      </w:r>
      <w:r w:rsidR="00240E0F" w:rsidRPr="002F463B">
        <w:rPr>
          <w:rFonts w:cstheme="minorHAnsi"/>
          <w:bCs/>
          <w:vertAlign w:val="superscript"/>
        </w:rPr>
        <w:t>#</w:t>
      </w:r>
      <w:r w:rsidR="00240E0F" w:rsidRPr="002F463B">
        <w:rPr>
          <w:rFonts w:cstheme="minorHAnsi"/>
          <w:bCs/>
        </w:rPr>
        <w:t>,</w:t>
      </w:r>
      <w:proofErr w:type="gramEnd"/>
      <w:r w:rsidR="00240E0F" w:rsidRPr="002F463B">
        <w:rPr>
          <w:rFonts w:cstheme="minorHAnsi"/>
          <w:bCs/>
        </w:rPr>
        <w:t xml:space="preserve"> </w:t>
      </w:r>
      <w:proofErr w:type="spellStart"/>
      <w:r w:rsidR="00240E0F" w:rsidRPr="002F463B">
        <w:rPr>
          <w:rFonts w:cstheme="minorHAnsi"/>
          <w:bCs/>
        </w:rPr>
        <w:t>Waimon</w:t>
      </w:r>
      <w:proofErr w:type="spellEnd"/>
      <w:r w:rsidR="00240E0F" w:rsidRPr="002F463B">
        <w:rPr>
          <w:rFonts w:cstheme="minorHAnsi"/>
          <w:bCs/>
        </w:rPr>
        <w:t xml:space="preserve"> S*, Zhang A*, Gildner TE. 2024. Rural Embodiment and Community Health (REACH) study: Disparities in gastrointestinal health and inflammation in older adults from three U.S. samples. Presentation for the UCCS Age Friendly University Launch Poster Session. October 1, 2024. </w:t>
      </w:r>
    </w:p>
    <w:p w14:paraId="0958F868" w14:textId="695880FC" w:rsidR="001C3DB7" w:rsidRPr="002F463B" w:rsidRDefault="001C3DB7" w:rsidP="00286788">
      <w:pPr>
        <w:spacing w:line="240" w:lineRule="auto"/>
        <w:rPr>
          <w:rFonts w:cstheme="minorHAnsi"/>
          <w:bCs/>
        </w:rPr>
      </w:pPr>
      <w:r w:rsidRPr="002F463B">
        <w:rPr>
          <w:rFonts w:cstheme="minorHAnsi"/>
          <w:bCs/>
        </w:rPr>
        <w:t>Getz MJ</w:t>
      </w:r>
      <w:r w:rsidR="006A71E1" w:rsidRPr="002F463B">
        <w:rPr>
          <w:rFonts w:cstheme="minorHAnsi"/>
          <w:bCs/>
          <w:vertAlign w:val="superscript"/>
        </w:rPr>
        <w:t>#</w:t>
      </w:r>
      <w:r w:rsidRPr="002F463B">
        <w:rPr>
          <w:rFonts w:cstheme="minorHAnsi"/>
          <w:bCs/>
        </w:rPr>
        <w:t xml:space="preserve">, Liebert MA, </w:t>
      </w:r>
      <w:proofErr w:type="spellStart"/>
      <w:r w:rsidRPr="002F463B">
        <w:rPr>
          <w:rFonts w:cstheme="minorHAnsi"/>
          <w:bCs/>
        </w:rPr>
        <w:t>Madimenos</w:t>
      </w:r>
      <w:proofErr w:type="spellEnd"/>
      <w:r w:rsidRPr="002F463B">
        <w:rPr>
          <w:rFonts w:cstheme="minorHAnsi"/>
          <w:bCs/>
        </w:rPr>
        <w:t xml:space="preserve"> FC, Urlacher SS, Schrock JM, Gildner TE, Harrington CJ</w:t>
      </w:r>
      <w:r w:rsidR="006A71E1" w:rsidRPr="002F463B">
        <w:rPr>
          <w:rFonts w:cstheme="minorHAnsi"/>
          <w:bCs/>
          <w:vertAlign w:val="superscript"/>
        </w:rPr>
        <w:t>#</w:t>
      </w:r>
      <w:r w:rsidRPr="002F463B">
        <w:rPr>
          <w:rFonts w:cstheme="minorHAnsi"/>
          <w:bCs/>
        </w:rPr>
        <w:t xml:space="preserve">, </w:t>
      </w:r>
      <w:proofErr w:type="spellStart"/>
      <w:r w:rsidRPr="002F463B">
        <w:rPr>
          <w:rFonts w:cstheme="minorHAnsi"/>
          <w:bCs/>
        </w:rPr>
        <w:t>DeLouize</w:t>
      </w:r>
      <w:proofErr w:type="spellEnd"/>
      <w:r w:rsidRPr="002F463B">
        <w:rPr>
          <w:rFonts w:cstheme="minorHAnsi"/>
          <w:bCs/>
        </w:rPr>
        <w:t xml:space="preserve"> AM</w:t>
      </w:r>
      <w:r w:rsidR="006A71E1" w:rsidRPr="002F463B">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Blackwell AD, Bribiescas RG, Amir D, Snodgrass JJ, Sugiyama LS. 2024. Contributor, indicator, or interference? Body Mass Index (BMI) correlations with chronic disease markers among the Shuar of Ecuador. Presentation for the AABA Undergraduate Research Forum. March 2024. </w:t>
      </w:r>
    </w:p>
    <w:p w14:paraId="42111B4F" w14:textId="2AABF16D" w:rsidR="00A6759C" w:rsidRPr="002F463B" w:rsidRDefault="00A6759C" w:rsidP="00286788">
      <w:pPr>
        <w:spacing w:line="240" w:lineRule="auto"/>
        <w:rPr>
          <w:rFonts w:cstheme="minorHAnsi"/>
          <w:bCs/>
        </w:rPr>
      </w:pPr>
      <w:r w:rsidRPr="002F463B">
        <w:rPr>
          <w:rFonts w:cstheme="minorHAnsi"/>
          <w:b/>
          <w:u w:val="single"/>
        </w:rPr>
        <w:t>2023</w:t>
      </w:r>
      <w:r w:rsidRPr="002F463B">
        <w:rPr>
          <w:rFonts w:cstheme="minorHAnsi"/>
          <w:b/>
          <w:u w:val="single"/>
        </w:rPr>
        <w:br/>
      </w:r>
      <w:r w:rsidRPr="002F463B">
        <w:rPr>
          <w:rFonts w:cstheme="minorHAnsi"/>
          <w:bCs/>
        </w:rPr>
        <w:t>Cantrell HN</w:t>
      </w:r>
      <w:r w:rsidR="006A71E1" w:rsidRPr="002F463B">
        <w:rPr>
          <w:rFonts w:cstheme="minorHAnsi"/>
          <w:bCs/>
          <w:vertAlign w:val="superscript"/>
        </w:rPr>
        <w:t>#</w:t>
      </w:r>
      <w:r w:rsidRPr="002F463B">
        <w:rPr>
          <w:rFonts w:cstheme="minorHAnsi"/>
          <w:bCs/>
        </w:rPr>
        <w:t>, Hallett E</w:t>
      </w:r>
      <w:r w:rsidR="006A71E1">
        <w:rPr>
          <w:rFonts w:cstheme="minorHAnsi"/>
          <w:bCs/>
        </w:rPr>
        <w:t>*</w:t>
      </w:r>
      <w:r w:rsidRPr="002F463B">
        <w:rPr>
          <w:rFonts w:cstheme="minorHAnsi"/>
          <w:bCs/>
        </w:rPr>
        <w:t>, Liebert MA, Barrett TM</w:t>
      </w:r>
      <w:r w:rsidR="006A71E1" w:rsidRPr="002F463B">
        <w:rPr>
          <w:rFonts w:cstheme="minorHAnsi"/>
          <w:bCs/>
          <w:vertAlign w:val="superscript"/>
        </w:rPr>
        <w:t>#</w:t>
      </w:r>
      <w:r w:rsidRPr="002F463B">
        <w:rPr>
          <w:rFonts w:cstheme="minorHAnsi"/>
          <w:bCs/>
        </w:rPr>
        <w:t xml:space="preserve">, </w:t>
      </w:r>
      <w:proofErr w:type="spellStart"/>
      <w:r w:rsidRPr="002F463B">
        <w:rPr>
          <w:rFonts w:cstheme="minorHAnsi"/>
          <w:bCs/>
        </w:rPr>
        <w:t>Cepon</w:t>
      </w:r>
      <w:proofErr w:type="spellEnd"/>
      <w:r w:rsidRPr="002F463B">
        <w:rPr>
          <w:rFonts w:cstheme="minorHAnsi"/>
          <w:bCs/>
        </w:rPr>
        <w:t xml:space="preserve">-Robins TJ, Gildner TE, Urlacher SS, </w:t>
      </w:r>
      <w:proofErr w:type="spellStart"/>
      <w:r w:rsidRPr="002F463B">
        <w:rPr>
          <w:rFonts w:cstheme="minorHAnsi"/>
          <w:bCs/>
        </w:rPr>
        <w:t>Madimenos</w:t>
      </w:r>
      <w:proofErr w:type="spellEnd"/>
      <w:r w:rsidRPr="002F463B">
        <w:rPr>
          <w:rFonts w:cstheme="minorHAnsi"/>
          <w:bCs/>
        </w:rPr>
        <w:t xml:space="preserve"> FC, Getz M</w:t>
      </w:r>
      <w:r w:rsidR="006A71E1" w:rsidRPr="002F463B">
        <w:rPr>
          <w:rFonts w:cstheme="minorHAnsi"/>
          <w:bCs/>
          <w:vertAlign w:val="superscript"/>
        </w:rPr>
        <w:t>#</w:t>
      </w:r>
      <w:r w:rsidRPr="002F463B">
        <w:rPr>
          <w:rFonts w:cstheme="minorHAnsi"/>
          <w:bCs/>
        </w:rPr>
        <w:t>, Sugiyama LS, Snodgrass JJ. 2024. Kidney Function and Inflammation Biomarkers in the Amazonian Indigenous Shuar of Ecuador. Symposium presentation for the Global Station for Indigenous Studies and Cultural Diversity, Hokkaido University, Japan. November 30, 2023.</w:t>
      </w:r>
    </w:p>
    <w:p w14:paraId="4832BC1B" w14:textId="6B644CC8" w:rsidR="00145935" w:rsidRPr="002F463B" w:rsidRDefault="00145935" w:rsidP="00286788">
      <w:pPr>
        <w:spacing w:line="240" w:lineRule="auto"/>
        <w:rPr>
          <w:rFonts w:cstheme="minorHAnsi"/>
          <w:bCs/>
        </w:rPr>
      </w:pPr>
      <w:r w:rsidRPr="002F463B">
        <w:rPr>
          <w:rFonts w:cstheme="minorHAnsi"/>
          <w:b/>
          <w:u w:val="single"/>
        </w:rPr>
        <w:t>2022</w:t>
      </w:r>
      <w:r w:rsidRPr="002F463B">
        <w:rPr>
          <w:rFonts w:cstheme="minorHAnsi"/>
          <w:b/>
          <w:u w:val="single"/>
        </w:rPr>
        <w:br/>
      </w:r>
      <w:r w:rsidRPr="002F463B">
        <w:rPr>
          <w:rFonts w:cstheme="minorHAnsi"/>
          <w:bCs/>
        </w:rPr>
        <w:t>Nolly J</w:t>
      </w:r>
      <w:r w:rsidR="00080784" w:rsidRPr="000731F3">
        <w:rPr>
          <w:rFonts w:cstheme="minorHAnsi"/>
          <w:bCs/>
          <w:vertAlign w:val="superscript"/>
        </w:rPr>
        <w:t>±</w:t>
      </w:r>
      <w:r w:rsidRPr="002F463B">
        <w:rPr>
          <w:rFonts w:cstheme="minorHAnsi"/>
          <w:bCs/>
        </w:rPr>
        <w:t>, Gildner TE, Urlacher SS, Zhang A</w:t>
      </w:r>
      <w:r w:rsidR="006A71E1">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2022. Rural Embodiment and Community Health (REACH) study: Sex-specific factors in </w:t>
      </w:r>
      <w:r w:rsidRPr="002F463B">
        <w:rPr>
          <w:rFonts w:cstheme="minorHAnsi"/>
          <w:bCs/>
          <w:i/>
          <w:iCs/>
        </w:rPr>
        <w:t xml:space="preserve">Helicobacter pylori </w:t>
      </w:r>
      <w:r w:rsidRPr="002F463B">
        <w:rPr>
          <w:rFonts w:cstheme="minorHAnsi"/>
          <w:bCs/>
        </w:rPr>
        <w:t xml:space="preserve">infection. Poster presentation at Mountain Lion Research Day at the University of Colorado </w:t>
      </w:r>
      <w:proofErr w:type="spellStart"/>
      <w:r w:rsidRPr="002F463B">
        <w:rPr>
          <w:rFonts w:cstheme="minorHAnsi"/>
          <w:bCs/>
        </w:rPr>
        <w:t>Colorado</w:t>
      </w:r>
      <w:proofErr w:type="spellEnd"/>
      <w:r w:rsidRPr="002F463B">
        <w:rPr>
          <w:rFonts w:cstheme="minorHAnsi"/>
          <w:bCs/>
        </w:rPr>
        <w:t xml:space="preserve"> Springs. December 2, 2022. </w:t>
      </w:r>
    </w:p>
    <w:p w14:paraId="40727129" w14:textId="67A46539" w:rsidR="004F6A61" w:rsidRPr="002F463B" w:rsidRDefault="004F6A61" w:rsidP="00286788">
      <w:pPr>
        <w:spacing w:line="240" w:lineRule="auto"/>
        <w:rPr>
          <w:rFonts w:cstheme="minorHAnsi"/>
          <w:bCs/>
        </w:rPr>
      </w:pPr>
      <w:r w:rsidRPr="00080784">
        <w:rPr>
          <w:rFonts w:cstheme="minorHAnsi"/>
          <w:b/>
          <w:u w:val="single"/>
          <w:lang w:val="fr-FR"/>
        </w:rPr>
        <w:lastRenderedPageBreak/>
        <w:t>2021</w:t>
      </w:r>
      <w:r w:rsidRPr="00080784">
        <w:rPr>
          <w:rFonts w:cstheme="minorHAnsi"/>
          <w:b/>
          <w:lang w:val="fr-FR"/>
        </w:rPr>
        <w:br/>
      </w:r>
      <w:proofErr w:type="spellStart"/>
      <w:r w:rsidRPr="00080784">
        <w:rPr>
          <w:rFonts w:cstheme="minorHAnsi"/>
          <w:b/>
          <w:lang w:val="fr-FR"/>
        </w:rPr>
        <w:t>Cepon</w:t>
      </w:r>
      <w:proofErr w:type="spellEnd"/>
      <w:r w:rsidRPr="00080784">
        <w:rPr>
          <w:rFonts w:cstheme="minorHAnsi"/>
          <w:b/>
          <w:lang w:val="fr-FR"/>
        </w:rPr>
        <w:t>-Robins TJ</w:t>
      </w:r>
      <w:r w:rsidRPr="00080784">
        <w:rPr>
          <w:rFonts w:cstheme="minorHAnsi"/>
          <w:bCs/>
          <w:lang w:val="fr-FR"/>
        </w:rPr>
        <w:t>, Recca IC</w:t>
      </w:r>
      <w:r w:rsidR="00080784" w:rsidRPr="00080784">
        <w:rPr>
          <w:rFonts w:cstheme="minorHAnsi"/>
          <w:bCs/>
          <w:vertAlign w:val="superscript"/>
          <w:lang w:val="fr-FR"/>
        </w:rPr>
        <w:t>±</w:t>
      </w:r>
      <w:r w:rsidRPr="00080784">
        <w:rPr>
          <w:rFonts w:cstheme="minorHAnsi"/>
          <w:bCs/>
          <w:lang w:val="fr-FR"/>
        </w:rPr>
        <w:t xml:space="preserve">, Gildner TE. 2021. </w:t>
      </w:r>
      <w:r w:rsidRPr="002F463B">
        <w:rPr>
          <w:rFonts w:cstheme="minorHAnsi"/>
          <w:bCs/>
        </w:rPr>
        <w:t xml:space="preserve">Evolutionary mismatch may contribute to high rates of intestinal inflammation in Black children from rural Mississippi. Paper presentation at the annual meeting of the International Society for Evolution, Medicine, and Public Health. </w:t>
      </w:r>
    </w:p>
    <w:p w14:paraId="037938E6" w14:textId="0D026D84" w:rsidR="008718B1" w:rsidRPr="002F463B" w:rsidRDefault="008718B1" w:rsidP="00286788">
      <w:pPr>
        <w:spacing w:line="240" w:lineRule="auto"/>
        <w:rPr>
          <w:rFonts w:cstheme="minorHAnsi"/>
          <w:bCs/>
        </w:rPr>
      </w:pPr>
      <w:r w:rsidRPr="002F463B">
        <w:rPr>
          <w:rFonts w:cstheme="minorHAnsi"/>
          <w:bCs/>
        </w:rPr>
        <w:t xml:space="preserve">Blackwell AD, </w:t>
      </w:r>
      <w:proofErr w:type="spellStart"/>
      <w:r w:rsidRPr="002F463B">
        <w:rPr>
          <w:rFonts w:cstheme="minorHAnsi"/>
          <w:b/>
        </w:rPr>
        <w:t>Cepon</w:t>
      </w:r>
      <w:proofErr w:type="spellEnd"/>
      <w:r w:rsidRPr="002F463B">
        <w:rPr>
          <w:rFonts w:cstheme="minorHAnsi"/>
          <w:b/>
        </w:rPr>
        <w:t xml:space="preserve">-Robins TJ. </w:t>
      </w:r>
      <w:r w:rsidR="00B85FD8" w:rsidRPr="002F463B">
        <w:rPr>
          <w:rFonts w:cstheme="minorHAnsi"/>
          <w:bCs/>
        </w:rPr>
        <w:t xml:space="preserve">2021. </w:t>
      </w:r>
      <w:r w:rsidRPr="002F463B">
        <w:rPr>
          <w:rFonts w:cstheme="minorHAnsi"/>
          <w:bCs/>
        </w:rPr>
        <w:t xml:space="preserve">Socio-ecological variation in pathogen disgust and protection against infection in a high pathogen environment. Paper presentation at the annual meeting of the International Society for Evolution, Medicine, and Public Health. </w:t>
      </w:r>
    </w:p>
    <w:p w14:paraId="06F073C0" w14:textId="7C35961A" w:rsidR="004A31D5" w:rsidRPr="002F463B" w:rsidRDefault="004A31D5" w:rsidP="00286788">
      <w:pPr>
        <w:spacing w:line="240" w:lineRule="auto"/>
        <w:rPr>
          <w:rFonts w:cstheme="minorHAnsi"/>
          <w:bCs/>
        </w:rPr>
      </w:pPr>
      <w:r w:rsidRPr="002F463B">
        <w:rPr>
          <w:rFonts w:cstheme="minorHAnsi"/>
          <w:bCs/>
        </w:rPr>
        <w:t xml:space="preserve">Sugiyama LS, </w:t>
      </w:r>
      <w:proofErr w:type="spellStart"/>
      <w:r w:rsidRPr="002F463B">
        <w:rPr>
          <w:rFonts w:cstheme="minorHAnsi"/>
          <w:b/>
        </w:rPr>
        <w:t>Cepon</w:t>
      </w:r>
      <w:proofErr w:type="spellEnd"/>
      <w:r w:rsidRPr="002F463B">
        <w:rPr>
          <w:rFonts w:cstheme="minorHAnsi"/>
          <w:b/>
        </w:rPr>
        <w:t>-Robins TJ</w:t>
      </w:r>
      <w:r w:rsidRPr="002F463B">
        <w:rPr>
          <w:rFonts w:cstheme="minorHAnsi"/>
          <w:bCs/>
        </w:rPr>
        <w:t xml:space="preserve">, Blackwell AD, Gildner TE, Liebert MA, Urlacher SS, </w:t>
      </w:r>
      <w:proofErr w:type="spellStart"/>
      <w:r w:rsidRPr="002F463B">
        <w:rPr>
          <w:rFonts w:cstheme="minorHAnsi"/>
          <w:bCs/>
        </w:rPr>
        <w:t>Madimenos</w:t>
      </w:r>
      <w:proofErr w:type="spellEnd"/>
      <w:r w:rsidRPr="002F463B">
        <w:rPr>
          <w:rFonts w:cstheme="minorHAnsi"/>
          <w:bCs/>
        </w:rPr>
        <w:t xml:space="preserve"> FC, Eick GN, Snodgrass JJ. </w:t>
      </w:r>
      <w:r w:rsidR="00B85FD8" w:rsidRPr="002F463B">
        <w:rPr>
          <w:rFonts w:cstheme="minorHAnsi"/>
          <w:bCs/>
        </w:rPr>
        <w:t xml:space="preserve">2021. Pathogen disgust sensitivity protects against infection and is calibrated to local socio-ecological conditions in a high pathogen environment. Paper presentation at the annual meeting of the Human Behavior and Evolution Society. </w:t>
      </w:r>
    </w:p>
    <w:p w14:paraId="2ECC6885" w14:textId="3AE487B2" w:rsidR="00422512" w:rsidRPr="002F463B" w:rsidRDefault="00422512" w:rsidP="00286788">
      <w:pPr>
        <w:spacing w:line="240" w:lineRule="auto"/>
        <w:rPr>
          <w:rFonts w:cstheme="minorHAnsi"/>
          <w:bCs/>
        </w:rPr>
      </w:pPr>
      <w:r w:rsidRPr="002F463B">
        <w:rPr>
          <w:rFonts w:cstheme="minorHAnsi"/>
          <w:bCs/>
        </w:rPr>
        <w:t>Manthey-Pierce CJ</w:t>
      </w:r>
      <w:r w:rsidR="00080784" w:rsidRPr="000731F3">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2021. Polycystic ovarian syndrome (PCOS) hyperandrogenism and bone mineral density: Preliminary evidence suggests female hyperandrogenism may act as a protective agent for female CrossFit athletes. Poster presentation at Mountain Lion Research Day at the University of Colorado </w:t>
      </w:r>
      <w:proofErr w:type="spellStart"/>
      <w:r w:rsidRPr="002F463B">
        <w:rPr>
          <w:rFonts w:cstheme="minorHAnsi"/>
          <w:bCs/>
        </w:rPr>
        <w:t>Colorad</w:t>
      </w:r>
      <w:r w:rsidR="00004141" w:rsidRPr="002F463B">
        <w:rPr>
          <w:rFonts w:cstheme="minorHAnsi"/>
          <w:bCs/>
        </w:rPr>
        <w:t>o</w:t>
      </w:r>
      <w:proofErr w:type="spellEnd"/>
      <w:r w:rsidRPr="002F463B">
        <w:rPr>
          <w:rFonts w:cstheme="minorHAnsi"/>
          <w:bCs/>
        </w:rPr>
        <w:t xml:space="preserve"> Springs. December 3, 2021. </w:t>
      </w:r>
    </w:p>
    <w:p w14:paraId="47D793C7" w14:textId="374305C7" w:rsidR="00422512" w:rsidRPr="002F463B" w:rsidRDefault="00422512" w:rsidP="00286788">
      <w:pPr>
        <w:spacing w:line="240" w:lineRule="auto"/>
        <w:rPr>
          <w:rFonts w:cstheme="minorHAnsi"/>
          <w:bCs/>
        </w:rPr>
      </w:pPr>
      <w:r w:rsidRPr="002F463B">
        <w:rPr>
          <w:rFonts w:cstheme="minorHAnsi"/>
          <w:bCs/>
        </w:rPr>
        <w:t>Pirillo E</w:t>
      </w:r>
      <w:r w:rsidR="00080784" w:rsidRPr="000731F3">
        <w:rPr>
          <w:rFonts w:cstheme="minorHAnsi"/>
          <w:bCs/>
          <w:vertAlign w:val="superscript"/>
        </w:rPr>
        <w:t>±</w:t>
      </w:r>
      <w:r w:rsidRPr="002F463B">
        <w:rPr>
          <w:rFonts w:cstheme="minorHAnsi"/>
          <w:bCs/>
        </w:rPr>
        <w:t>, Manthey-Pierce CJ</w:t>
      </w:r>
      <w:r w:rsidR="00080784" w:rsidRPr="000731F3">
        <w:rPr>
          <w:rFonts w:cstheme="minorHAnsi"/>
          <w:bCs/>
          <w:vertAlign w:val="superscript"/>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 xml:space="preserve">-Robins TJ. </w:t>
      </w:r>
      <w:r w:rsidRPr="002F463B">
        <w:rPr>
          <w:rFonts w:cstheme="minorHAnsi"/>
          <w:bCs/>
        </w:rPr>
        <w:t xml:space="preserve">2021. Potential embodied effects of resource access and disease exposure on intestinal health in adults from Colorado Springs and St. Louis. Poster presentation at Mountain Lion Research Day at the University of Colorado </w:t>
      </w:r>
      <w:proofErr w:type="spellStart"/>
      <w:r w:rsidRPr="002F463B">
        <w:rPr>
          <w:rFonts w:cstheme="minorHAnsi"/>
          <w:bCs/>
        </w:rPr>
        <w:t>Colorad</w:t>
      </w:r>
      <w:r w:rsidR="00004141" w:rsidRPr="002F463B">
        <w:rPr>
          <w:rFonts w:cstheme="minorHAnsi"/>
          <w:bCs/>
        </w:rPr>
        <w:t>o</w:t>
      </w:r>
      <w:proofErr w:type="spellEnd"/>
      <w:r w:rsidRPr="002F463B">
        <w:rPr>
          <w:rFonts w:cstheme="minorHAnsi"/>
          <w:bCs/>
        </w:rPr>
        <w:t xml:space="preserve"> Springs. December 3, 2021. </w:t>
      </w:r>
    </w:p>
    <w:p w14:paraId="53A17851" w14:textId="5CE97D59" w:rsidR="0032092B" w:rsidRPr="002F463B" w:rsidRDefault="007270CC" w:rsidP="00286788">
      <w:pPr>
        <w:spacing w:line="240" w:lineRule="auto"/>
        <w:rPr>
          <w:rFonts w:cstheme="minorHAnsi"/>
          <w:b/>
        </w:rPr>
      </w:pPr>
      <w:r w:rsidRPr="002F463B">
        <w:rPr>
          <w:rFonts w:cstheme="minorHAnsi"/>
          <w:b/>
          <w:u w:val="single"/>
        </w:rPr>
        <w:t>2019</w:t>
      </w:r>
      <w:r w:rsidRPr="002F463B">
        <w:rPr>
          <w:rFonts w:cstheme="minorHAnsi"/>
          <w:b/>
        </w:rPr>
        <w:br/>
      </w:r>
      <w:r w:rsidR="0032092B" w:rsidRPr="002F463B">
        <w:rPr>
          <w:rFonts w:cstheme="minorHAnsi"/>
          <w:bCs/>
        </w:rPr>
        <w:t>Eager A</w:t>
      </w:r>
      <w:r w:rsidR="00080784" w:rsidRPr="000731F3">
        <w:rPr>
          <w:rFonts w:cstheme="minorHAnsi"/>
          <w:bCs/>
          <w:vertAlign w:val="superscript"/>
        </w:rPr>
        <w:t>±</w:t>
      </w:r>
      <w:r w:rsidR="0032092B" w:rsidRPr="002F463B">
        <w:rPr>
          <w:rFonts w:cstheme="minorHAnsi"/>
          <w:bCs/>
        </w:rPr>
        <w:t>, Pierce C</w:t>
      </w:r>
      <w:r w:rsidR="00080784" w:rsidRPr="000731F3">
        <w:rPr>
          <w:rFonts w:cstheme="minorHAnsi"/>
          <w:bCs/>
          <w:vertAlign w:val="superscript"/>
        </w:rPr>
        <w:t>±</w:t>
      </w:r>
      <w:r w:rsidR="0032092B" w:rsidRPr="002F463B">
        <w:rPr>
          <w:rFonts w:cstheme="minorHAnsi"/>
          <w:bCs/>
        </w:rPr>
        <w:t>, Super M</w:t>
      </w:r>
      <w:r w:rsidR="00080784" w:rsidRPr="000731F3">
        <w:rPr>
          <w:rFonts w:cstheme="minorHAnsi"/>
          <w:bCs/>
          <w:vertAlign w:val="superscript"/>
        </w:rPr>
        <w:t>±</w:t>
      </w:r>
      <w:r w:rsidR="0032092B" w:rsidRPr="002F463B">
        <w:rPr>
          <w:rFonts w:cstheme="minorHAnsi"/>
          <w:bCs/>
        </w:rPr>
        <w:t xml:space="preserve">, </w:t>
      </w:r>
      <w:proofErr w:type="spellStart"/>
      <w:r w:rsidR="0032092B" w:rsidRPr="002F463B">
        <w:rPr>
          <w:rFonts w:cstheme="minorHAnsi"/>
          <w:b/>
        </w:rPr>
        <w:t>Cepon</w:t>
      </w:r>
      <w:proofErr w:type="spellEnd"/>
      <w:r w:rsidR="0032092B" w:rsidRPr="002F463B">
        <w:rPr>
          <w:rFonts w:cstheme="minorHAnsi"/>
          <w:b/>
        </w:rPr>
        <w:t>-Robins T</w:t>
      </w:r>
      <w:r w:rsidR="0032092B" w:rsidRPr="002F463B">
        <w:rPr>
          <w:rFonts w:cstheme="minorHAnsi"/>
          <w:bCs/>
        </w:rPr>
        <w:t xml:space="preserve">. 2019. The effects of lifestyle and behavior on intestinal health in older adults. Student poster presented at the Colorado Springs Undergraduate Research Forum, Colorado Springs, CO. </w:t>
      </w:r>
    </w:p>
    <w:p w14:paraId="604E282A" w14:textId="2F2F2C0A" w:rsidR="007270CC" w:rsidRPr="002F463B" w:rsidRDefault="007270CC" w:rsidP="00286788">
      <w:pPr>
        <w:spacing w:line="240" w:lineRule="auto"/>
        <w:rPr>
          <w:rFonts w:cstheme="minorHAnsi"/>
          <w:bCs/>
        </w:rPr>
      </w:pPr>
      <w:bookmarkStart w:id="32" w:name="_Hlk31196770"/>
      <w:r w:rsidRPr="002F463B">
        <w:rPr>
          <w:rFonts w:cstheme="minorHAnsi"/>
          <w:bCs/>
        </w:rPr>
        <w:t xml:space="preserve">Gildner TE, </w:t>
      </w:r>
      <w:proofErr w:type="spellStart"/>
      <w:r w:rsidRPr="002F463B">
        <w:rPr>
          <w:rFonts w:cstheme="minorHAnsi"/>
          <w:b/>
        </w:rPr>
        <w:t>Cepon</w:t>
      </w:r>
      <w:proofErr w:type="spellEnd"/>
      <w:r w:rsidRPr="002F463B">
        <w:rPr>
          <w:rFonts w:cstheme="minorHAnsi"/>
          <w:b/>
        </w:rPr>
        <w:t>-Robins TJ</w:t>
      </w:r>
      <w:r w:rsidRPr="002F463B">
        <w:rPr>
          <w:rFonts w:cstheme="minorHAnsi"/>
          <w:bCs/>
        </w:rPr>
        <w:t>, Liebert MA, Urlacher SS, Schrock JM, Harrington CJ</w:t>
      </w:r>
      <w:r w:rsidR="006A71E1" w:rsidRPr="002F463B">
        <w:rPr>
          <w:rFonts w:cstheme="minorHAnsi"/>
          <w:bCs/>
          <w:vertAlign w:val="superscript"/>
        </w:rPr>
        <w:t>#</w:t>
      </w:r>
      <w:r w:rsidRPr="002F463B">
        <w:rPr>
          <w:rFonts w:cstheme="minorHAnsi"/>
          <w:bCs/>
        </w:rPr>
        <w:t>, Snodgrass JJ, Sugiyama LS. 2019. Living conditions and indigenous health: Associations between market integration</w:t>
      </w:r>
      <w:r w:rsidR="0032092B" w:rsidRPr="002F463B">
        <w:rPr>
          <w:rFonts w:cstheme="minorHAnsi"/>
          <w:bCs/>
        </w:rPr>
        <w:t xml:space="preserve"> and soil-transmitted helminth load among Shuar of Amazonian Ecuador. Paper presentation at the annual meeting of the Society for Applied Anthropology, Portland, OR.</w:t>
      </w:r>
    </w:p>
    <w:bookmarkEnd w:id="32"/>
    <w:p w14:paraId="46C17242" w14:textId="15CA012E" w:rsidR="0032092B" w:rsidRPr="002F463B" w:rsidRDefault="0032092B" w:rsidP="00286788">
      <w:pPr>
        <w:spacing w:line="240" w:lineRule="auto"/>
        <w:rPr>
          <w:rFonts w:cstheme="minorHAnsi"/>
          <w:bCs/>
        </w:rPr>
      </w:pPr>
      <w:r w:rsidRPr="002F463B">
        <w:rPr>
          <w:rFonts w:cstheme="minorHAnsi"/>
          <w:b/>
          <w:u w:val="single"/>
        </w:rPr>
        <w:t>2018</w:t>
      </w:r>
      <w:r w:rsidRPr="002F463B">
        <w:rPr>
          <w:rFonts w:cstheme="minorHAnsi"/>
          <w:b/>
        </w:rPr>
        <w:br/>
      </w:r>
      <w:proofErr w:type="spellStart"/>
      <w:r w:rsidRPr="002F463B">
        <w:rPr>
          <w:rFonts w:cstheme="minorHAnsi"/>
          <w:bCs/>
        </w:rPr>
        <w:t>Bedbury</w:t>
      </w:r>
      <w:proofErr w:type="spellEnd"/>
      <w:r w:rsidRPr="002F463B">
        <w:rPr>
          <w:rFonts w:cstheme="minorHAnsi"/>
          <w:bCs/>
        </w:rPr>
        <w:t xml:space="preserve"> A</w:t>
      </w:r>
      <w:r w:rsidR="006A71E1">
        <w:rPr>
          <w:rFonts w:cstheme="minorHAnsi"/>
          <w:bCs/>
        </w:rPr>
        <w:t>*</w:t>
      </w:r>
      <w:r w:rsidRPr="002F463B">
        <w:rPr>
          <w:rFonts w:cstheme="minorHAnsi"/>
          <w:bCs/>
        </w:rPr>
        <w:t xml:space="preserve">, </w:t>
      </w:r>
      <w:proofErr w:type="spellStart"/>
      <w:r w:rsidRPr="002F463B">
        <w:rPr>
          <w:rFonts w:cstheme="minorHAnsi"/>
          <w:b/>
        </w:rPr>
        <w:t>Cepon</w:t>
      </w:r>
      <w:proofErr w:type="spellEnd"/>
      <w:r w:rsidRPr="002F463B">
        <w:rPr>
          <w:rFonts w:cstheme="minorHAnsi"/>
          <w:b/>
        </w:rPr>
        <w:t>-Robins TJ</w:t>
      </w:r>
      <w:r w:rsidRPr="002F463B">
        <w:rPr>
          <w:rFonts w:cstheme="minorHAnsi"/>
          <w:bCs/>
        </w:rPr>
        <w:t>, Gildner TE, Schrock JM</w:t>
      </w:r>
      <w:r w:rsidR="006A71E1" w:rsidRPr="002F463B">
        <w:rPr>
          <w:rFonts w:cstheme="minorHAnsi"/>
          <w:bCs/>
          <w:vertAlign w:val="superscript"/>
        </w:rPr>
        <w:t>#</w:t>
      </w:r>
      <w:r w:rsidRPr="002F463B">
        <w:rPr>
          <w:rFonts w:cstheme="minorHAnsi"/>
          <w:bCs/>
        </w:rPr>
        <w:t xml:space="preserve">, Eick EG, Liebert MA, Urlacher SS, </w:t>
      </w:r>
      <w:proofErr w:type="spellStart"/>
      <w:r w:rsidRPr="002F463B">
        <w:rPr>
          <w:rFonts w:cstheme="minorHAnsi"/>
          <w:bCs/>
        </w:rPr>
        <w:t>Madimenos</w:t>
      </w:r>
      <w:proofErr w:type="spellEnd"/>
      <w:r w:rsidRPr="002F463B">
        <w:rPr>
          <w:rFonts w:cstheme="minorHAnsi"/>
          <w:bCs/>
        </w:rPr>
        <w:t xml:space="preserve"> FC, Harrington CJ</w:t>
      </w:r>
      <w:r w:rsidR="006A71E1" w:rsidRPr="002F463B">
        <w:rPr>
          <w:rFonts w:cstheme="minorHAnsi"/>
          <w:bCs/>
          <w:vertAlign w:val="superscript"/>
        </w:rPr>
        <w:t>#</w:t>
      </w:r>
      <w:r w:rsidRPr="002F463B">
        <w:rPr>
          <w:rFonts w:cstheme="minorHAnsi"/>
          <w:bCs/>
        </w:rPr>
        <w:t>, Amir D, Bribiescas R, Sugiyama LS, Snodgrass JJ. 2018. Associations between demography and fecal calprotectin levels of indigenous Shuar of Ecuadorian Amazonia. Student poster presentation at the annual meeting of the American Association of Physical Anthropologists, Austin, TX.</w:t>
      </w:r>
    </w:p>
    <w:p w14:paraId="6E8D626A" w14:textId="554A5795" w:rsidR="001E5C52" w:rsidRPr="002F463B" w:rsidRDefault="001E5C52" w:rsidP="00286788">
      <w:pPr>
        <w:spacing w:line="240" w:lineRule="auto"/>
        <w:rPr>
          <w:rFonts w:cstheme="minorHAnsi"/>
        </w:rPr>
      </w:pPr>
      <w:r w:rsidRPr="002F463B">
        <w:rPr>
          <w:rFonts w:cstheme="minorHAnsi"/>
          <w:b/>
          <w:u w:val="single"/>
        </w:rPr>
        <w:t>2016</w:t>
      </w:r>
      <w:r w:rsidRPr="002F463B">
        <w:rPr>
          <w:rFonts w:cstheme="minorHAnsi"/>
          <w:b/>
        </w:rPr>
        <w:br/>
      </w:r>
      <w:r w:rsidRPr="002F463B">
        <w:rPr>
          <w:rFonts w:cstheme="minorHAnsi"/>
        </w:rPr>
        <w:t>Hallett E</w:t>
      </w:r>
      <w:r w:rsidR="006A71E1">
        <w:rPr>
          <w:rFonts w:cstheme="minorHAnsi"/>
        </w:rPr>
        <w:t>*</w:t>
      </w:r>
      <w:r w:rsidRPr="002F463B">
        <w:rPr>
          <w:rFonts w:cstheme="minorHAnsi"/>
        </w:rPr>
        <w:t>, Schrock J</w:t>
      </w:r>
      <w:r w:rsidR="006A71E1" w:rsidRPr="002F463B">
        <w:rPr>
          <w:rFonts w:cstheme="minorHAnsi"/>
          <w:bCs/>
          <w:vertAlign w:val="superscript"/>
        </w:rPr>
        <w:t>#</w:t>
      </w:r>
      <w:r w:rsidRPr="002F463B">
        <w:rPr>
          <w:rFonts w:cstheme="minorHAnsi"/>
        </w:rPr>
        <w:t xml:space="preserve">, </w:t>
      </w:r>
      <w:proofErr w:type="spellStart"/>
      <w:r w:rsidRPr="002F463B">
        <w:rPr>
          <w:rFonts w:cstheme="minorHAnsi"/>
          <w:b/>
        </w:rPr>
        <w:t>Cepon</w:t>
      </w:r>
      <w:proofErr w:type="spellEnd"/>
      <w:r w:rsidRPr="002F463B">
        <w:rPr>
          <w:rFonts w:cstheme="minorHAnsi"/>
          <w:b/>
        </w:rPr>
        <w:t>-Robins T</w:t>
      </w:r>
      <w:r w:rsidRPr="002F463B">
        <w:rPr>
          <w:rFonts w:cstheme="minorHAnsi"/>
        </w:rPr>
        <w:t>, Barrett T</w:t>
      </w:r>
      <w:r w:rsidR="006A71E1" w:rsidRPr="002F463B">
        <w:rPr>
          <w:rFonts w:cstheme="minorHAnsi"/>
          <w:bCs/>
          <w:vertAlign w:val="superscript"/>
        </w:rPr>
        <w:t>#</w:t>
      </w:r>
      <w:r w:rsidRPr="002F463B">
        <w:rPr>
          <w:rFonts w:cstheme="minorHAnsi"/>
        </w:rPr>
        <w:t xml:space="preserve">, Kowal P, Snodgrass J. 2016. Physical activity and health in older adults in rural and per-urban Uganda using accelerometry: The results of a SAGE sub-study. University of Oregon Undergraduate Symposium. May 2016. </w:t>
      </w:r>
    </w:p>
    <w:p w14:paraId="41057C8F" w14:textId="5220E511" w:rsidR="000B2A79" w:rsidRPr="002F463B" w:rsidRDefault="000B2A79" w:rsidP="00286788">
      <w:pPr>
        <w:spacing w:line="240" w:lineRule="auto"/>
        <w:rPr>
          <w:rFonts w:cstheme="minorHAnsi"/>
        </w:rPr>
      </w:pPr>
      <w:proofErr w:type="spellStart"/>
      <w:r w:rsidRPr="002F463B">
        <w:rPr>
          <w:rFonts w:cstheme="minorHAnsi"/>
        </w:rPr>
        <w:t>Stagaman</w:t>
      </w:r>
      <w:proofErr w:type="spellEnd"/>
      <w:r w:rsidRPr="002F463B">
        <w:rPr>
          <w:rFonts w:cstheme="minorHAnsi"/>
        </w:rPr>
        <w:t xml:space="preserve"> K, </w:t>
      </w:r>
      <w:proofErr w:type="spellStart"/>
      <w:r w:rsidRPr="002F463B">
        <w:rPr>
          <w:rFonts w:cstheme="minorHAnsi"/>
        </w:rPr>
        <w:t>Cepon</w:t>
      </w:r>
      <w:proofErr w:type="spellEnd"/>
      <w:r w:rsidRPr="002F463B">
        <w:rPr>
          <w:rFonts w:cstheme="minorHAnsi"/>
        </w:rPr>
        <w:t>-Robins T, Liebert M, Guillemin K, Bohannan B, Sugiyama L, Snodgrass JJ. 2016. The effects of market integration on the composition of the gut microbiota in an indigenous Ecuadorian population. Meta Center for Systems Biology 3</w:t>
      </w:r>
      <w:r w:rsidRPr="002F463B">
        <w:rPr>
          <w:rFonts w:cstheme="minorHAnsi"/>
          <w:vertAlign w:val="superscript"/>
        </w:rPr>
        <w:t>rd</w:t>
      </w:r>
      <w:r w:rsidRPr="002F463B">
        <w:rPr>
          <w:rFonts w:cstheme="minorHAnsi"/>
        </w:rPr>
        <w:t xml:space="preserve"> Annual Meeting. August 2016. </w:t>
      </w:r>
    </w:p>
    <w:p w14:paraId="1D41DBAA" w14:textId="0294BD96" w:rsidR="0032092B" w:rsidRPr="002F463B" w:rsidRDefault="0032092B" w:rsidP="00286788">
      <w:pPr>
        <w:spacing w:line="240" w:lineRule="auto"/>
        <w:rPr>
          <w:rFonts w:cstheme="minorHAnsi"/>
        </w:rPr>
      </w:pPr>
      <w:r w:rsidRPr="002F463B">
        <w:rPr>
          <w:rFonts w:cstheme="minorHAnsi"/>
          <w:b/>
          <w:bCs/>
          <w:u w:val="single"/>
        </w:rPr>
        <w:t>2015</w:t>
      </w:r>
      <w:r w:rsidRPr="002F463B">
        <w:rPr>
          <w:rFonts w:cstheme="minorHAnsi"/>
          <w:b/>
          <w:bCs/>
        </w:rPr>
        <w:br/>
      </w:r>
      <w:proofErr w:type="spellStart"/>
      <w:r w:rsidRPr="002F463B">
        <w:rPr>
          <w:rFonts w:cstheme="minorHAnsi"/>
          <w:b/>
        </w:rPr>
        <w:t>Cepon</w:t>
      </w:r>
      <w:proofErr w:type="spellEnd"/>
      <w:r w:rsidRPr="002F463B">
        <w:rPr>
          <w:rFonts w:cstheme="minorHAnsi"/>
          <w:b/>
        </w:rPr>
        <w:t>-Robins TJ</w:t>
      </w:r>
      <w:r w:rsidRPr="002F463B">
        <w:rPr>
          <w:rFonts w:cstheme="minorHAnsi"/>
        </w:rPr>
        <w:t xml:space="preserve">, Gildner TE, Liebert MA, Urlacher SS, </w:t>
      </w:r>
      <w:proofErr w:type="spellStart"/>
      <w:r w:rsidRPr="002F463B">
        <w:rPr>
          <w:rFonts w:cstheme="minorHAnsi"/>
        </w:rPr>
        <w:t>Madimenos</w:t>
      </w:r>
      <w:proofErr w:type="spellEnd"/>
      <w:r w:rsidRPr="002F463B">
        <w:rPr>
          <w:rFonts w:cstheme="minorHAnsi"/>
        </w:rPr>
        <w:t xml:space="preserve"> FC, Snodgrass JJ, Sugiyama LS. 2015. </w:t>
      </w:r>
      <w:r w:rsidRPr="002F463B">
        <w:rPr>
          <w:rFonts w:cstheme="minorHAnsi"/>
        </w:rPr>
        <w:lastRenderedPageBreak/>
        <w:t>Evolutionary Medicine and the Disgust Response: Does elevated pathogen disgust sensitivity decrease exposure to important immune-priming agents? Presented at the 2016 annual meetings of the American Anthropological Association in Denver, CO.</w:t>
      </w:r>
    </w:p>
    <w:p w14:paraId="7D281C25" w14:textId="09A79223" w:rsidR="0032092B" w:rsidRPr="002F463B" w:rsidRDefault="0032092B" w:rsidP="00286788">
      <w:pPr>
        <w:spacing w:line="240" w:lineRule="auto"/>
        <w:rPr>
          <w:rFonts w:cstheme="minorHAnsi"/>
        </w:rPr>
      </w:pPr>
      <w:r w:rsidRPr="002F463B">
        <w:rPr>
          <w:rFonts w:cstheme="minorHAnsi"/>
        </w:rPr>
        <w:t xml:space="preserve">Gildner TE, </w:t>
      </w:r>
      <w:proofErr w:type="spellStart"/>
      <w:r w:rsidRPr="002F463B">
        <w:rPr>
          <w:rFonts w:cstheme="minorHAnsi"/>
          <w:b/>
          <w:bCs/>
        </w:rPr>
        <w:t>Cepon</w:t>
      </w:r>
      <w:proofErr w:type="spellEnd"/>
      <w:r w:rsidRPr="002F463B">
        <w:rPr>
          <w:rFonts w:cstheme="minorHAnsi"/>
          <w:b/>
          <w:bCs/>
        </w:rPr>
        <w:t>-Robins TJ</w:t>
      </w:r>
      <w:r w:rsidRPr="002F463B">
        <w:rPr>
          <w:rFonts w:cstheme="minorHAnsi"/>
        </w:rPr>
        <w:t xml:space="preserve">, Liebert MA, Urlacher SS, Snodgrass JJ, </w:t>
      </w:r>
      <w:proofErr w:type="spellStart"/>
      <w:r w:rsidRPr="002F463B">
        <w:rPr>
          <w:rFonts w:cstheme="minorHAnsi"/>
        </w:rPr>
        <w:t>Madimenos</w:t>
      </w:r>
      <w:proofErr w:type="spellEnd"/>
      <w:r w:rsidRPr="002F463B">
        <w:rPr>
          <w:rFonts w:cstheme="minorHAnsi"/>
        </w:rPr>
        <w:t xml:space="preserve"> FC, Sugiyama LS. 2015. Economic development, age, sex, and intestinal helminth intensity among an </w:t>
      </w:r>
      <w:proofErr w:type="gramStart"/>
      <w:r w:rsidRPr="002F463B">
        <w:rPr>
          <w:rFonts w:cstheme="minorHAnsi"/>
        </w:rPr>
        <w:t>indigenous lowland Ecuadorian populations</w:t>
      </w:r>
      <w:proofErr w:type="gramEnd"/>
      <w:r w:rsidRPr="002F463B">
        <w:rPr>
          <w:rFonts w:cstheme="minorHAnsi"/>
        </w:rPr>
        <w:t xml:space="preserve">: results from the Shuar Health and Life History Project. Paper presented at the Western Regional International Health Conference, University of Oregon, April 2015. </w:t>
      </w:r>
    </w:p>
    <w:p w14:paraId="0A886420" w14:textId="77777777" w:rsidR="001E5C52" w:rsidRPr="002F463B" w:rsidRDefault="001E5C52" w:rsidP="00286788">
      <w:pPr>
        <w:spacing w:line="240" w:lineRule="auto"/>
        <w:rPr>
          <w:rFonts w:cstheme="minorHAnsi"/>
          <w:b/>
        </w:rPr>
      </w:pPr>
      <w:r w:rsidRPr="002F463B">
        <w:rPr>
          <w:rFonts w:cstheme="minorHAnsi"/>
          <w:b/>
          <w:u w:val="single"/>
        </w:rPr>
        <w:t>2014</w:t>
      </w:r>
      <w:r w:rsidRPr="002F463B">
        <w:rPr>
          <w:rFonts w:cstheme="minorHAnsi"/>
          <w:b/>
        </w:rPr>
        <w:br/>
      </w:r>
      <w:r w:rsidRPr="002F463B">
        <w:rPr>
          <w:rFonts w:cstheme="minorHAnsi"/>
        </w:rPr>
        <w:t>Mathur A, Mathur S, Agarwal H, Liebert M</w:t>
      </w:r>
      <w:r w:rsidR="00DD67FD" w:rsidRPr="002F463B">
        <w:rPr>
          <w:rFonts w:cstheme="minorHAnsi"/>
        </w:rPr>
        <w:t>A</w:t>
      </w:r>
      <w:r w:rsidRPr="002F463B">
        <w:rPr>
          <w:rFonts w:cstheme="minorHAnsi"/>
        </w:rPr>
        <w:t xml:space="preserve">, </w:t>
      </w:r>
      <w:proofErr w:type="spellStart"/>
      <w:r w:rsidRPr="002F463B">
        <w:rPr>
          <w:rFonts w:cstheme="minorHAnsi"/>
          <w:b/>
        </w:rPr>
        <w:t>Cepon</w:t>
      </w:r>
      <w:proofErr w:type="spellEnd"/>
      <w:r w:rsidR="00DD67FD" w:rsidRPr="002F463B">
        <w:rPr>
          <w:rFonts w:cstheme="minorHAnsi"/>
          <w:b/>
        </w:rPr>
        <w:t>-Robins</w:t>
      </w:r>
      <w:r w:rsidRPr="002F463B">
        <w:rPr>
          <w:rFonts w:cstheme="minorHAnsi"/>
          <w:b/>
        </w:rPr>
        <w:t xml:space="preserve"> T</w:t>
      </w:r>
      <w:r w:rsidR="00DD67FD" w:rsidRPr="002F463B">
        <w:rPr>
          <w:rFonts w:cstheme="minorHAnsi"/>
          <w:b/>
        </w:rPr>
        <w:t>J</w:t>
      </w:r>
      <w:r w:rsidRPr="002F463B">
        <w:rPr>
          <w:rFonts w:cstheme="minorHAnsi"/>
        </w:rPr>
        <w:t>, Snodgrass JJ, Kowal P. 2014. Study of physical activity levels using accelerometers and self-report in community-dwelling older adults: a SAGE study. 12</w:t>
      </w:r>
      <w:r w:rsidRPr="002F463B">
        <w:rPr>
          <w:rFonts w:cstheme="minorHAnsi"/>
          <w:vertAlign w:val="superscript"/>
        </w:rPr>
        <w:t>th</w:t>
      </w:r>
      <w:r w:rsidRPr="002F463B">
        <w:rPr>
          <w:rFonts w:cstheme="minorHAnsi"/>
        </w:rPr>
        <w:t xml:space="preserve"> Global Conference on Ageing. Hyderabad, India, June 2014.</w:t>
      </w:r>
    </w:p>
    <w:p w14:paraId="2D75E1DD" w14:textId="77777777" w:rsidR="001E5C52" w:rsidRPr="002F463B" w:rsidRDefault="00DD67FD"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Snodgrass JJ, Liebert MA,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-Robins TJ</w:t>
      </w:r>
      <w:r w:rsidRPr="002F463B">
        <w:rPr>
          <w:rFonts w:asciiTheme="minorHAnsi" w:hAnsiTheme="minorHAnsi" w:cstheme="minorHAnsi"/>
          <w:sz w:val="22"/>
          <w:szCs w:val="22"/>
        </w:rPr>
        <w:t>, Mathur A, Kowal P, Chatterji S. 2014.</w:t>
      </w:r>
      <w:r w:rsidR="001E5C52" w:rsidRPr="002F463B">
        <w:rPr>
          <w:rFonts w:asciiTheme="minorHAnsi" w:hAnsiTheme="minorHAnsi" w:cstheme="minorHAnsi"/>
          <w:sz w:val="22"/>
          <w:szCs w:val="22"/>
        </w:rPr>
        <w:t xml:space="preserve"> Objectively measured physical activity among older adults in an urban setting in India: Results of a Study on Global Ageing and Adult Health (SAGE) sub-study. Society for Epidemio</w:t>
      </w:r>
      <w:r w:rsidR="00790B25" w:rsidRPr="002F463B">
        <w:rPr>
          <w:rFonts w:asciiTheme="minorHAnsi" w:hAnsiTheme="minorHAnsi" w:cstheme="minorHAnsi"/>
          <w:sz w:val="22"/>
          <w:szCs w:val="22"/>
        </w:rPr>
        <w:t xml:space="preserve">logical Research, Seattle, WA. </w:t>
      </w:r>
    </w:p>
    <w:p w14:paraId="1E66A4A4" w14:textId="77777777" w:rsidR="001E5C52" w:rsidRPr="002F463B" w:rsidRDefault="00DD67FD" w:rsidP="00286788">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Snodgrass JJ</w:t>
      </w:r>
      <w:r w:rsidR="001E5C52" w:rsidRPr="002F463B">
        <w:rPr>
          <w:rFonts w:asciiTheme="minorHAnsi" w:hAnsiTheme="minorHAnsi" w:cstheme="minorHAnsi"/>
          <w:sz w:val="22"/>
          <w:szCs w:val="22"/>
        </w:rPr>
        <w:t xml:space="preserve">, </w:t>
      </w:r>
      <w:proofErr w:type="spellStart"/>
      <w:r w:rsidR="001E5C52" w:rsidRPr="002F463B">
        <w:rPr>
          <w:rFonts w:asciiTheme="minorHAnsi" w:hAnsiTheme="minorHAnsi" w:cstheme="minorHAnsi"/>
          <w:b/>
          <w:sz w:val="22"/>
          <w:szCs w:val="22"/>
        </w:rPr>
        <w:t>Cepon</w:t>
      </w:r>
      <w:proofErr w:type="spellEnd"/>
      <w:r w:rsidR="001E5C52" w:rsidRPr="002F463B">
        <w:rPr>
          <w:rFonts w:asciiTheme="minorHAnsi" w:hAnsiTheme="minorHAnsi" w:cstheme="minorHAnsi"/>
          <w:b/>
          <w:sz w:val="22"/>
          <w:szCs w:val="22"/>
        </w:rPr>
        <w:t>-Robins</w:t>
      </w:r>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w:t>
      </w:r>
      <w:r w:rsidR="001E5C52" w:rsidRPr="002F463B">
        <w:rPr>
          <w:rFonts w:asciiTheme="minorHAnsi" w:hAnsiTheme="minorHAnsi" w:cstheme="minorHAnsi"/>
          <w:sz w:val="22"/>
          <w:szCs w:val="22"/>
        </w:rPr>
        <w:t>Mathur</w:t>
      </w:r>
      <w:r w:rsidRPr="002F463B">
        <w:rPr>
          <w:rFonts w:asciiTheme="minorHAnsi" w:hAnsiTheme="minorHAnsi" w:cstheme="minorHAnsi"/>
          <w:sz w:val="22"/>
          <w:szCs w:val="22"/>
        </w:rPr>
        <w:t xml:space="preserve"> A</w:t>
      </w:r>
      <w:r w:rsidR="001E5C52" w:rsidRPr="002F463B">
        <w:rPr>
          <w:rFonts w:asciiTheme="minorHAnsi" w:hAnsiTheme="minorHAnsi" w:cstheme="minorHAnsi"/>
          <w:sz w:val="22"/>
          <w:szCs w:val="22"/>
        </w:rPr>
        <w:t>, Kowal</w:t>
      </w:r>
      <w:r w:rsidRPr="002F463B">
        <w:rPr>
          <w:rFonts w:asciiTheme="minorHAnsi" w:hAnsiTheme="minorHAnsi" w:cstheme="minorHAnsi"/>
          <w:sz w:val="22"/>
          <w:szCs w:val="22"/>
        </w:rPr>
        <w:t xml:space="preserve"> P</w:t>
      </w:r>
      <w:r w:rsidR="001E5C52" w:rsidRPr="002F463B">
        <w:rPr>
          <w:rFonts w:asciiTheme="minorHAnsi" w:hAnsiTheme="minorHAnsi" w:cstheme="minorHAnsi"/>
          <w:sz w:val="22"/>
          <w:szCs w:val="22"/>
        </w:rPr>
        <w:t xml:space="preserve">. 2014. Physical activity and health among older adults in India: Results of a Study on Global </w:t>
      </w:r>
      <w:proofErr w:type="spellStart"/>
      <w:r w:rsidR="001E5C52" w:rsidRPr="002F463B">
        <w:rPr>
          <w:rFonts w:asciiTheme="minorHAnsi" w:hAnsiTheme="minorHAnsi" w:cstheme="minorHAnsi"/>
          <w:sz w:val="22"/>
          <w:szCs w:val="22"/>
        </w:rPr>
        <w:t>AGEing</w:t>
      </w:r>
      <w:proofErr w:type="spellEnd"/>
      <w:r w:rsidR="001E5C52" w:rsidRPr="002F463B">
        <w:rPr>
          <w:rFonts w:asciiTheme="minorHAnsi" w:hAnsiTheme="minorHAnsi" w:cstheme="minorHAnsi"/>
          <w:sz w:val="22"/>
          <w:szCs w:val="22"/>
        </w:rPr>
        <w:t xml:space="preserve"> and adult health sub-study using accelerometry. Population Association of America. Boston, MA. </w:t>
      </w:r>
    </w:p>
    <w:p w14:paraId="62C6FABF" w14:textId="77777777" w:rsidR="001E5C52" w:rsidRPr="002F463B" w:rsidRDefault="00790B25"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2012</w:t>
      </w:r>
      <w:r w:rsidRPr="002F463B">
        <w:rPr>
          <w:rFonts w:asciiTheme="minorHAnsi" w:hAnsiTheme="minorHAnsi" w:cstheme="minorHAnsi"/>
          <w:b/>
          <w:sz w:val="22"/>
          <w:szCs w:val="22"/>
        </w:rPr>
        <w:br/>
      </w:r>
      <w:r w:rsidR="00DD67FD" w:rsidRPr="002F463B">
        <w:rPr>
          <w:rFonts w:asciiTheme="minorHAnsi" w:hAnsiTheme="minorHAnsi" w:cstheme="minorHAnsi"/>
          <w:sz w:val="22"/>
          <w:szCs w:val="22"/>
        </w:rPr>
        <w:t xml:space="preserve">Liebert MA, </w:t>
      </w:r>
      <w:proofErr w:type="spellStart"/>
      <w:r w:rsidR="00DD67FD" w:rsidRPr="002F463B">
        <w:rPr>
          <w:rFonts w:asciiTheme="minorHAnsi" w:hAnsiTheme="minorHAnsi" w:cstheme="minorHAnsi"/>
          <w:b/>
          <w:sz w:val="22"/>
          <w:szCs w:val="22"/>
        </w:rPr>
        <w:t>Cepon</w:t>
      </w:r>
      <w:proofErr w:type="spellEnd"/>
      <w:r w:rsidR="00DD67FD" w:rsidRPr="002F463B">
        <w:rPr>
          <w:rFonts w:asciiTheme="minorHAnsi" w:hAnsiTheme="minorHAnsi" w:cstheme="minorHAnsi"/>
          <w:b/>
          <w:sz w:val="22"/>
          <w:szCs w:val="22"/>
        </w:rPr>
        <w:t xml:space="preserve"> TJ</w:t>
      </w:r>
      <w:r w:rsidR="00DD67FD" w:rsidRPr="002F463B">
        <w:rPr>
          <w:rFonts w:asciiTheme="minorHAnsi" w:hAnsiTheme="minorHAnsi" w:cstheme="minorHAnsi"/>
          <w:sz w:val="22"/>
          <w:szCs w:val="22"/>
        </w:rPr>
        <w:t xml:space="preserve">, </w:t>
      </w:r>
      <w:proofErr w:type="spellStart"/>
      <w:r w:rsidR="00DD67FD" w:rsidRPr="002F463B">
        <w:rPr>
          <w:rFonts w:asciiTheme="minorHAnsi" w:hAnsiTheme="minorHAnsi" w:cstheme="minorHAnsi"/>
          <w:sz w:val="22"/>
          <w:szCs w:val="22"/>
        </w:rPr>
        <w:t>Madimenos</w:t>
      </w:r>
      <w:proofErr w:type="spellEnd"/>
      <w:r w:rsidR="00DD67FD" w:rsidRPr="002F463B">
        <w:rPr>
          <w:rFonts w:asciiTheme="minorHAnsi" w:hAnsiTheme="minorHAnsi" w:cstheme="minorHAnsi"/>
          <w:sz w:val="22"/>
          <w:szCs w:val="22"/>
        </w:rPr>
        <w:t xml:space="preserve"> FC, Mathur A, Williams SR</w:t>
      </w:r>
      <w:r w:rsidRPr="002F463B">
        <w:rPr>
          <w:rFonts w:asciiTheme="minorHAnsi" w:hAnsiTheme="minorHAnsi" w:cstheme="minorHAnsi"/>
          <w:sz w:val="22"/>
          <w:szCs w:val="22"/>
        </w:rPr>
        <w:t xml:space="preserve">, </w:t>
      </w:r>
      <w:r w:rsidR="00DD67FD" w:rsidRPr="002F463B">
        <w:rPr>
          <w:rFonts w:asciiTheme="minorHAnsi" w:hAnsiTheme="minorHAnsi" w:cstheme="minorHAnsi"/>
          <w:sz w:val="22"/>
          <w:szCs w:val="22"/>
        </w:rPr>
        <w:t>Naidoo N, Snodgrass JJ. 2012</w:t>
      </w:r>
      <w:r w:rsidR="001E5C52" w:rsidRPr="002F463B">
        <w:rPr>
          <w:rFonts w:asciiTheme="minorHAnsi" w:hAnsiTheme="minorHAnsi" w:cstheme="minorHAnsi"/>
          <w:sz w:val="22"/>
          <w:szCs w:val="22"/>
        </w:rPr>
        <w:t xml:space="preserve">. Self-reported physical activity and measured energy expenditure using accelerometers: Results of a SAGE sub-study in India. Population Association of America, San Francisco, CA. </w:t>
      </w:r>
    </w:p>
    <w:p w14:paraId="068E630F" w14:textId="77777777" w:rsidR="001E5C52" w:rsidRPr="002F463B" w:rsidRDefault="00790B25"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2011</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Liebert MA, </w:t>
      </w:r>
      <w:proofErr w:type="spellStart"/>
      <w:r w:rsidRPr="002F463B">
        <w:rPr>
          <w:rFonts w:asciiTheme="minorHAnsi" w:hAnsiTheme="minorHAnsi" w:cstheme="minorHAnsi"/>
          <w:sz w:val="22"/>
          <w:szCs w:val="22"/>
        </w:rPr>
        <w:t>Madimenos</w:t>
      </w:r>
      <w:proofErr w:type="spellEnd"/>
      <w:r w:rsidRPr="002F463B">
        <w:rPr>
          <w:rFonts w:asciiTheme="minorHAnsi" w:hAnsiTheme="minorHAnsi" w:cstheme="minorHAnsi"/>
          <w:sz w:val="22"/>
          <w:szCs w:val="22"/>
        </w:rPr>
        <w:t xml:space="preserve"> FC, Sugiyama LS, Blackwell AD,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Snodgrass JJ. 2011. </w:t>
      </w:r>
      <w:r w:rsidR="001E5C52" w:rsidRPr="002F463B">
        <w:rPr>
          <w:rFonts w:asciiTheme="minorHAnsi" w:hAnsiTheme="minorHAnsi" w:cstheme="minorHAnsi"/>
          <w:sz w:val="22"/>
          <w:szCs w:val="22"/>
        </w:rPr>
        <w:t xml:space="preserve">Translational health-related research: Health consequences of social change. Second Annual Graduate Student Research Forum, University of Oregon, February 2011. </w:t>
      </w:r>
    </w:p>
    <w:p w14:paraId="1F7AD89E" w14:textId="77777777" w:rsidR="001E5C52" w:rsidRPr="002F463B" w:rsidRDefault="00790B25" w:rsidP="00286788">
      <w:pPr>
        <w:pStyle w:val="PlainText"/>
        <w:spacing w:after="200"/>
        <w:rPr>
          <w:rFonts w:asciiTheme="minorHAnsi" w:hAnsiTheme="minorHAnsi" w:cstheme="minorHAnsi"/>
          <w:sz w:val="22"/>
          <w:szCs w:val="22"/>
        </w:rPr>
      </w:pP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LA, Klimova TM, </w:t>
      </w:r>
      <w:proofErr w:type="spellStart"/>
      <w:r w:rsidRPr="002F463B">
        <w:rPr>
          <w:rFonts w:asciiTheme="minorHAnsi" w:hAnsiTheme="minorHAnsi" w:cstheme="minorHAnsi"/>
          <w:sz w:val="22"/>
          <w:szCs w:val="22"/>
        </w:rPr>
        <w:t>Krivoshapkin</w:t>
      </w:r>
      <w:proofErr w:type="spellEnd"/>
      <w:r w:rsidRPr="002F463B">
        <w:rPr>
          <w:rFonts w:asciiTheme="minorHAnsi" w:hAnsiTheme="minorHAnsi" w:cstheme="minorHAnsi"/>
          <w:sz w:val="22"/>
          <w:szCs w:val="22"/>
        </w:rPr>
        <w:t xml:space="preserve"> VG. 2011.</w:t>
      </w:r>
      <w:r w:rsidR="001E5C52" w:rsidRPr="002F463B">
        <w:rPr>
          <w:rFonts w:asciiTheme="minorHAnsi" w:hAnsiTheme="minorHAnsi" w:cstheme="minorHAnsi"/>
          <w:sz w:val="22"/>
          <w:szCs w:val="22"/>
        </w:rPr>
        <w:t xml:space="preserve"> Altered physical activity levels and negative health outcomes among Indigenous Siberians. Second Annual Graduate Student Research Forum, University of Oregon, February 2011. </w:t>
      </w:r>
    </w:p>
    <w:p w14:paraId="46D4F8A5" w14:textId="77777777" w:rsidR="001E5C52" w:rsidRPr="002F463B" w:rsidRDefault="00A330BE" w:rsidP="00286788">
      <w:pPr>
        <w:pStyle w:val="PlainText"/>
        <w:spacing w:after="200"/>
        <w:rPr>
          <w:rFonts w:asciiTheme="minorHAnsi" w:hAnsiTheme="minorHAnsi" w:cstheme="minorHAnsi"/>
          <w:b/>
          <w:sz w:val="22"/>
          <w:szCs w:val="22"/>
        </w:rPr>
      </w:pPr>
      <w:r w:rsidRPr="002F463B">
        <w:rPr>
          <w:rFonts w:asciiTheme="minorHAnsi" w:hAnsiTheme="minorHAnsi" w:cstheme="minorHAnsi"/>
          <w:b/>
          <w:sz w:val="22"/>
          <w:szCs w:val="22"/>
          <w:u w:val="single"/>
        </w:rPr>
        <w:t xml:space="preserve">2010 </w:t>
      </w:r>
      <w:r w:rsidRPr="002F463B">
        <w:rPr>
          <w:rFonts w:asciiTheme="minorHAnsi" w:hAnsiTheme="minorHAnsi" w:cstheme="minorHAnsi"/>
          <w:b/>
          <w:sz w:val="22"/>
          <w:szCs w:val="22"/>
        </w:rPr>
        <w:br/>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TJ</w:t>
      </w:r>
      <w:r w:rsidRPr="002F463B">
        <w:rPr>
          <w:rFonts w:asciiTheme="minorHAnsi" w:hAnsiTheme="minorHAnsi" w:cstheme="minorHAnsi"/>
          <w:sz w:val="22"/>
          <w:szCs w:val="22"/>
        </w:rPr>
        <w:t xml:space="preserve">, Snodgrass JJ, Leonard WR, </w:t>
      </w:r>
      <w:proofErr w:type="spellStart"/>
      <w:r w:rsidRPr="002F463B">
        <w:rPr>
          <w:rFonts w:asciiTheme="minorHAnsi" w:hAnsiTheme="minorHAnsi" w:cstheme="minorHAnsi"/>
          <w:sz w:val="22"/>
          <w:szCs w:val="22"/>
        </w:rPr>
        <w:t>Tarskaia</w:t>
      </w:r>
      <w:proofErr w:type="spellEnd"/>
      <w:r w:rsidRPr="002F463B">
        <w:rPr>
          <w:rFonts w:asciiTheme="minorHAnsi" w:hAnsiTheme="minorHAnsi" w:cstheme="minorHAnsi"/>
          <w:sz w:val="22"/>
          <w:szCs w:val="22"/>
        </w:rPr>
        <w:t xml:space="preserve"> L, </w:t>
      </w:r>
      <w:proofErr w:type="spellStart"/>
      <w:r w:rsidRPr="002F463B">
        <w:rPr>
          <w:rFonts w:asciiTheme="minorHAnsi" w:hAnsiTheme="minorHAnsi" w:cstheme="minorHAnsi"/>
          <w:sz w:val="22"/>
          <w:szCs w:val="22"/>
        </w:rPr>
        <w:t>Maharova</w:t>
      </w:r>
      <w:proofErr w:type="spellEnd"/>
      <w:r w:rsidRPr="002F463B">
        <w:rPr>
          <w:rFonts w:asciiTheme="minorHAnsi" w:hAnsiTheme="minorHAnsi" w:cstheme="minorHAnsi"/>
          <w:sz w:val="22"/>
          <w:szCs w:val="22"/>
        </w:rPr>
        <w:t xml:space="preserve"> N, </w:t>
      </w:r>
      <w:proofErr w:type="spellStart"/>
      <w:r w:rsidRPr="002F463B">
        <w:rPr>
          <w:rFonts w:asciiTheme="minorHAnsi" w:hAnsiTheme="minorHAnsi" w:cstheme="minorHAnsi"/>
          <w:sz w:val="22"/>
          <w:szCs w:val="22"/>
        </w:rPr>
        <w:t>Halyev</w:t>
      </w:r>
      <w:proofErr w:type="spellEnd"/>
      <w:r w:rsidRPr="002F463B">
        <w:rPr>
          <w:rFonts w:asciiTheme="minorHAnsi" w:hAnsiTheme="minorHAnsi" w:cstheme="minorHAnsi"/>
          <w:sz w:val="22"/>
          <w:szCs w:val="22"/>
        </w:rPr>
        <w:t xml:space="preserve"> S, Romanova A. 2010. </w:t>
      </w:r>
      <w:r w:rsidR="001E5C52" w:rsidRPr="002F463B">
        <w:rPr>
          <w:rFonts w:asciiTheme="minorHAnsi" w:hAnsiTheme="minorHAnsi" w:cstheme="minorHAnsi"/>
          <w:sz w:val="22"/>
          <w:szCs w:val="22"/>
        </w:rPr>
        <w:t xml:space="preserve">The emergence of hypertension as an indicator of changing lifestyles and psychosocial stress in indigenous Siberians. Poster presented at the Human Behavior and Evolution Society meeting in Eugene, OR. </w:t>
      </w:r>
    </w:p>
    <w:p w14:paraId="7353A436" w14:textId="77777777" w:rsidR="00790B25" w:rsidRPr="002F463B" w:rsidRDefault="001E5C52"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 xml:space="preserve">2009 </w:t>
      </w:r>
      <w:r w:rsidR="00A330BE" w:rsidRPr="002F463B">
        <w:rPr>
          <w:rFonts w:asciiTheme="minorHAnsi" w:hAnsiTheme="minorHAnsi" w:cstheme="minorHAnsi"/>
          <w:b/>
          <w:sz w:val="22"/>
          <w:szCs w:val="22"/>
        </w:rPr>
        <w:br/>
      </w:r>
      <w:proofErr w:type="spellStart"/>
      <w:r w:rsidR="00A330BE" w:rsidRPr="002F463B">
        <w:rPr>
          <w:rFonts w:asciiTheme="minorHAnsi" w:hAnsiTheme="minorHAnsi" w:cstheme="minorHAnsi"/>
          <w:b/>
          <w:sz w:val="22"/>
          <w:szCs w:val="22"/>
        </w:rPr>
        <w:t>Cepon</w:t>
      </w:r>
      <w:proofErr w:type="spellEnd"/>
      <w:r w:rsidR="00A330BE" w:rsidRPr="002F463B">
        <w:rPr>
          <w:rFonts w:asciiTheme="minorHAnsi" w:hAnsiTheme="minorHAnsi" w:cstheme="minorHAnsi"/>
          <w:b/>
          <w:sz w:val="22"/>
          <w:szCs w:val="22"/>
        </w:rPr>
        <w:t xml:space="preserve"> TJ</w:t>
      </w:r>
      <w:r w:rsidR="00A330BE" w:rsidRPr="002F463B">
        <w:rPr>
          <w:rFonts w:asciiTheme="minorHAnsi" w:hAnsiTheme="minorHAnsi" w:cstheme="minorHAnsi"/>
          <w:sz w:val="22"/>
          <w:szCs w:val="22"/>
        </w:rPr>
        <w:t xml:space="preserve">, Snodgrass JJ, Leonard WR, </w:t>
      </w:r>
      <w:proofErr w:type="spellStart"/>
      <w:r w:rsidR="00A330BE" w:rsidRPr="002F463B">
        <w:rPr>
          <w:rFonts w:asciiTheme="minorHAnsi" w:hAnsiTheme="minorHAnsi" w:cstheme="minorHAnsi"/>
          <w:sz w:val="22"/>
          <w:szCs w:val="22"/>
        </w:rPr>
        <w:t>Tarskaia</w:t>
      </w:r>
      <w:proofErr w:type="spellEnd"/>
      <w:r w:rsidR="00A330BE" w:rsidRPr="002F463B">
        <w:rPr>
          <w:rFonts w:asciiTheme="minorHAnsi" w:hAnsiTheme="minorHAnsi" w:cstheme="minorHAnsi"/>
          <w:sz w:val="22"/>
          <w:szCs w:val="22"/>
        </w:rPr>
        <w:t xml:space="preserve"> L, </w:t>
      </w:r>
      <w:proofErr w:type="spellStart"/>
      <w:r w:rsidR="00A330BE" w:rsidRPr="002F463B">
        <w:rPr>
          <w:rFonts w:asciiTheme="minorHAnsi" w:hAnsiTheme="minorHAnsi" w:cstheme="minorHAnsi"/>
          <w:sz w:val="22"/>
          <w:szCs w:val="22"/>
        </w:rPr>
        <w:t>Maharova</w:t>
      </w:r>
      <w:proofErr w:type="spellEnd"/>
      <w:r w:rsidR="00A330BE" w:rsidRPr="002F463B">
        <w:rPr>
          <w:rFonts w:asciiTheme="minorHAnsi" w:hAnsiTheme="minorHAnsi" w:cstheme="minorHAnsi"/>
          <w:sz w:val="22"/>
          <w:szCs w:val="22"/>
        </w:rPr>
        <w:t xml:space="preserve"> N, Egorova A, Matveeva N, </w:t>
      </w:r>
      <w:proofErr w:type="spellStart"/>
      <w:r w:rsidR="00A330BE" w:rsidRPr="002F463B">
        <w:rPr>
          <w:rFonts w:asciiTheme="minorHAnsi" w:hAnsiTheme="minorHAnsi" w:cstheme="minorHAnsi"/>
          <w:sz w:val="22"/>
          <w:szCs w:val="22"/>
        </w:rPr>
        <w:t>Pinigina</w:t>
      </w:r>
      <w:proofErr w:type="spellEnd"/>
      <w:r w:rsidR="00A330BE" w:rsidRPr="002F463B">
        <w:rPr>
          <w:rFonts w:asciiTheme="minorHAnsi" w:hAnsiTheme="minorHAnsi" w:cstheme="minorHAnsi"/>
          <w:sz w:val="22"/>
          <w:szCs w:val="22"/>
        </w:rPr>
        <w:t xml:space="preserve"> I, </w:t>
      </w:r>
      <w:proofErr w:type="spellStart"/>
      <w:r w:rsidR="00A330BE" w:rsidRPr="002F463B">
        <w:rPr>
          <w:rFonts w:asciiTheme="minorHAnsi" w:hAnsiTheme="minorHAnsi" w:cstheme="minorHAnsi"/>
          <w:sz w:val="22"/>
          <w:szCs w:val="22"/>
        </w:rPr>
        <w:t>Halyev</w:t>
      </w:r>
      <w:proofErr w:type="spellEnd"/>
      <w:r w:rsidR="00A330BE" w:rsidRPr="002F463B">
        <w:rPr>
          <w:rFonts w:asciiTheme="minorHAnsi" w:hAnsiTheme="minorHAnsi" w:cstheme="minorHAnsi"/>
          <w:sz w:val="22"/>
          <w:szCs w:val="22"/>
        </w:rPr>
        <w:t xml:space="preserve"> S, Romanova A. 2009</w:t>
      </w:r>
      <w:r w:rsidRPr="002F463B">
        <w:rPr>
          <w:rFonts w:asciiTheme="minorHAnsi" w:hAnsiTheme="minorHAnsi" w:cstheme="minorHAnsi"/>
          <w:sz w:val="22"/>
          <w:szCs w:val="22"/>
        </w:rPr>
        <w:t xml:space="preserve">. Evolutionary medicine and hypertension among indigenous Siberians. Presented at the Northwest Anthropology Conference, April 9-11, 2009, Newport, Oregon. </w:t>
      </w:r>
    </w:p>
    <w:p w14:paraId="6ACF9663" w14:textId="77777777" w:rsidR="00213B80" w:rsidRPr="002F463B" w:rsidRDefault="00213B80" w:rsidP="00286788">
      <w:pPr>
        <w:pStyle w:val="PlainText"/>
        <w:spacing w:after="200"/>
        <w:rPr>
          <w:rFonts w:asciiTheme="minorHAnsi" w:hAnsiTheme="minorHAnsi" w:cstheme="minorHAnsi"/>
          <w:sz w:val="22"/>
          <w:szCs w:val="22"/>
        </w:rPr>
      </w:pPr>
      <w:r w:rsidRPr="002F463B">
        <w:rPr>
          <w:rFonts w:asciiTheme="minorHAnsi" w:hAnsiTheme="minorHAnsi" w:cstheme="minorHAnsi"/>
          <w:b/>
          <w:sz w:val="22"/>
          <w:szCs w:val="22"/>
          <w:u w:val="single"/>
        </w:rPr>
        <w:t>2007</w:t>
      </w:r>
      <w:r w:rsidRPr="002F463B">
        <w:rPr>
          <w:rFonts w:asciiTheme="minorHAnsi" w:hAnsiTheme="minorHAnsi" w:cstheme="minorHAnsi"/>
          <w:b/>
          <w:sz w:val="22"/>
          <w:szCs w:val="22"/>
        </w:rPr>
        <w:br/>
      </w:r>
      <w:r w:rsidRPr="002F463B">
        <w:rPr>
          <w:rFonts w:asciiTheme="minorHAnsi" w:hAnsiTheme="minorHAnsi" w:cstheme="minorHAnsi"/>
          <w:sz w:val="22"/>
          <w:szCs w:val="22"/>
        </w:rPr>
        <w:t xml:space="preserve">Devitt L,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w:t>
      </w:r>
      <w:r w:rsidRPr="002F463B">
        <w:rPr>
          <w:rFonts w:asciiTheme="minorHAnsi" w:hAnsiTheme="minorHAnsi" w:cstheme="minorHAnsi"/>
          <w:sz w:val="22"/>
          <w:szCs w:val="22"/>
        </w:rPr>
        <w:t>, Ozga A, White B, Sullivan N. 2007. Demography of a Late 19</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Early 20</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century almshouse cemetery. Presented at the Midwest Bioarchaeology and Forensic Anthropology Association. Springfield IL. </w:t>
      </w:r>
    </w:p>
    <w:p w14:paraId="1DC311FA" w14:textId="11B18AEE" w:rsidR="00213B80" w:rsidRPr="002F463B" w:rsidRDefault="00213B80" w:rsidP="00F27989">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lastRenderedPageBreak/>
        <w:t xml:space="preserve">Ozga A, </w:t>
      </w:r>
      <w:proofErr w:type="spellStart"/>
      <w:r w:rsidRPr="002F463B">
        <w:rPr>
          <w:rFonts w:asciiTheme="minorHAnsi" w:hAnsiTheme="minorHAnsi" w:cstheme="minorHAnsi"/>
          <w:b/>
          <w:sz w:val="22"/>
          <w:szCs w:val="22"/>
        </w:rPr>
        <w:t>Cepon</w:t>
      </w:r>
      <w:proofErr w:type="spellEnd"/>
      <w:r w:rsidRPr="002F463B">
        <w:rPr>
          <w:rFonts w:asciiTheme="minorHAnsi" w:hAnsiTheme="minorHAnsi" w:cstheme="minorHAnsi"/>
          <w:b/>
          <w:sz w:val="22"/>
          <w:szCs w:val="22"/>
        </w:rPr>
        <w:t xml:space="preserve"> T</w:t>
      </w:r>
      <w:r w:rsidRPr="002F463B">
        <w:rPr>
          <w:rFonts w:asciiTheme="minorHAnsi" w:hAnsiTheme="minorHAnsi" w:cstheme="minorHAnsi"/>
          <w:sz w:val="22"/>
          <w:szCs w:val="22"/>
        </w:rPr>
        <w:t>, White B, Sullivan N. 2007. A demographic profile of late 19</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early 20</w:t>
      </w:r>
      <w:r w:rsidRPr="002F463B">
        <w:rPr>
          <w:rFonts w:asciiTheme="minorHAnsi" w:hAnsiTheme="minorHAnsi" w:cstheme="minorHAnsi"/>
          <w:sz w:val="22"/>
          <w:szCs w:val="22"/>
          <w:vertAlign w:val="superscript"/>
        </w:rPr>
        <w:t>th</w:t>
      </w:r>
      <w:r w:rsidRPr="002F463B">
        <w:rPr>
          <w:rFonts w:asciiTheme="minorHAnsi" w:hAnsiTheme="minorHAnsi" w:cstheme="minorHAnsi"/>
          <w:sz w:val="22"/>
          <w:szCs w:val="22"/>
        </w:rPr>
        <w:t xml:space="preserve"> century Polish citizens in the City of Milwaukee. Presented at the Central States Anthropological Society. Minneapolis, MN. </w:t>
      </w:r>
    </w:p>
    <w:p w14:paraId="632B8F5F" w14:textId="77777777" w:rsidR="00F27989" w:rsidRPr="002F463B" w:rsidRDefault="00F27989" w:rsidP="00F27989">
      <w:pPr>
        <w:pStyle w:val="PlainText"/>
        <w:spacing w:after="200"/>
        <w:rPr>
          <w:rFonts w:asciiTheme="minorHAnsi" w:hAnsiTheme="minorHAnsi" w:cstheme="minorHAnsi"/>
          <w:sz w:val="22"/>
          <w:szCs w:val="22"/>
        </w:rPr>
      </w:pPr>
    </w:p>
    <w:p w14:paraId="779AF932" w14:textId="47A0657A" w:rsidR="006264E1" w:rsidRPr="002F463B" w:rsidRDefault="00833DEB" w:rsidP="00CA30FD">
      <w:pPr>
        <w:spacing w:line="240" w:lineRule="auto"/>
        <w:rPr>
          <w:rFonts w:cstheme="minorHAnsi"/>
          <w:b/>
        </w:rPr>
      </w:pPr>
      <w:r>
        <w:rPr>
          <w:rFonts w:cstheme="minorHAnsi"/>
          <w:b/>
        </w:rPr>
        <w:t>GRANT ACTIVITY</w:t>
      </w:r>
    </w:p>
    <w:p w14:paraId="60C2A9C4" w14:textId="5C7BCCA5" w:rsidR="00CA30FD" w:rsidRPr="002F463B" w:rsidRDefault="00833DEB" w:rsidP="00CA30FD">
      <w:pPr>
        <w:spacing w:line="240" w:lineRule="auto"/>
        <w:rPr>
          <w:rFonts w:cstheme="minorHAnsi"/>
          <w:b/>
        </w:rPr>
      </w:pPr>
      <w:r>
        <w:rPr>
          <w:rFonts w:cstheme="minorHAnsi"/>
          <w:b/>
        </w:rPr>
        <w:t>Funded Grants and Scholarships</w:t>
      </w:r>
    </w:p>
    <w:p w14:paraId="42B47A5B" w14:textId="576A877C" w:rsidR="00833DEB" w:rsidRPr="00833DEB" w:rsidRDefault="00833DEB" w:rsidP="00833DEB">
      <w:pPr>
        <w:spacing w:line="240" w:lineRule="auto"/>
        <w:ind w:left="1440" w:hanging="1440"/>
        <w:rPr>
          <w:rFonts w:cstheme="minorHAnsi"/>
          <w:b/>
          <w:bCs/>
        </w:rPr>
      </w:pPr>
      <w:bookmarkStart w:id="33" w:name="_Hlk183090446"/>
      <w:r>
        <w:rPr>
          <w:rFonts w:cstheme="minorHAnsi"/>
          <w:bCs/>
        </w:rPr>
        <w:t>$3,599,999</w:t>
      </w:r>
      <w:r>
        <w:rPr>
          <w:rFonts w:cstheme="minorHAnsi"/>
          <w:bCs/>
        </w:rPr>
        <w:tab/>
      </w:r>
      <w:r w:rsidRPr="00833DEB">
        <w:rPr>
          <w:rFonts w:cstheme="minorHAnsi"/>
          <w:b/>
        </w:rPr>
        <w:t>National Science Foundation Grant (NSF GCR 24-527):</w:t>
      </w:r>
      <w:r>
        <w:rPr>
          <w:rFonts w:cstheme="minorHAnsi"/>
          <w:bCs/>
        </w:rPr>
        <w:t xml:space="preserve"> </w:t>
      </w:r>
      <w:r w:rsidRPr="002F463B">
        <w:rPr>
          <w:rFonts w:cstheme="minorHAnsi"/>
        </w:rPr>
        <w:t xml:space="preserve">“GCR: A convergent framework for predicting flood-driven health risks in vulnerable U.S. communities.” </w:t>
      </w:r>
      <w:r>
        <w:rPr>
          <w:rFonts w:cstheme="minorHAnsi"/>
        </w:rPr>
        <w:t xml:space="preserve">Dates: 9/1/2025-8/31/2030. Notice of Award Received August 2025. </w:t>
      </w:r>
      <w:r>
        <w:rPr>
          <w:rFonts w:cstheme="minorHAnsi"/>
          <w:b/>
          <w:bCs/>
        </w:rPr>
        <w:t xml:space="preserve">Role: Senior Personnel. </w:t>
      </w:r>
    </w:p>
    <w:p w14:paraId="300E2915" w14:textId="1466B182" w:rsidR="00E952E2" w:rsidRPr="002F463B" w:rsidRDefault="00E952E2" w:rsidP="00CA30FD">
      <w:pPr>
        <w:spacing w:line="240" w:lineRule="auto"/>
        <w:ind w:left="1440" w:hanging="1440"/>
        <w:rPr>
          <w:rFonts w:cstheme="minorHAnsi"/>
        </w:rPr>
      </w:pPr>
      <w:r w:rsidRPr="002F463B">
        <w:rPr>
          <w:rFonts w:cstheme="minorHAnsi"/>
        </w:rPr>
        <w:t>$750</w:t>
      </w:r>
      <w:r w:rsidRPr="002F463B">
        <w:rPr>
          <w:rFonts w:cstheme="minorHAnsi"/>
        </w:rPr>
        <w:tab/>
      </w:r>
      <w:r w:rsidRPr="002F463B">
        <w:rPr>
          <w:rFonts w:cstheme="minorHAnsi"/>
          <w:b/>
          <w:bCs/>
        </w:rPr>
        <w:t>Faculty Assembly Women’s Committee Mini-Grant</w:t>
      </w:r>
      <w:r w:rsidR="00B42FBC">
        <w:rPr>
          <w:rFonts w:cstheme="minorHAnsi"/>
          <w:b/>
          <w:bCs/>
        </w:rPr>
        <w:t xml:space="preserve"> 2025</w:t>
      </w:r>
      <w:r w:rsidR="00466364" w:rsidRPr="002F463B">
        <w:rPr>
          <w:rFonts w:cstheme="minorHAnsi"/>
        </w:rPr>
        <w:t xml:space="preserve">, UCCS: Testing pathogen disgust sensitivity as a disease avoidance mechanism in reproductive- and post-reproductive-aged women from rural Mississippi. </w:t>
      </w:r>
    </w:p>
    <w:p w14:paraId="5F395FE3" w14:textId="47388EBA" w:rsidR="0006693B" w:rsidRPr="002F463B" w:rsidRDefault="0006693B" w:rsidP="00CA30FD">
      <w:pPr>
        <w:spacing w:line="240" w:lineRule="auto"/>
        <w:ind w:left="1440" w:hanging="1440"/>
        <w:rPr>
          <w:rFonts w:cstheme="minorHAnsi"/>
          <w:b/>
          <w:bCs/>
        </w:rPr>
      </w:pPr>
      <w:r w:rsidRPr="002F463B">
        <w:rPr>
          <w:rFonts w:cstheme="minorHAnsi"/>
        </w:rPr>
        <w:t>$200</w:t>
      </w:r>
      <w:r w:rsidRPr="002F463B">
        <w:rPr>
          <w:rFonts w:cstheme="minorHAnsi"/>
        </w:rPr>
        <w:tab/>
      </w:r>
      <w:r w:rsidRPr="002F463B">
        <w:rPr>
          <w:rFonts w:cstheme="minorHAnsi"/>
          <w:b/>
          <w:bCs/>
        </w:rPr>
        <w:t>UCCS Gerontology Center Travel Award</w:t>
      </w:r>
      <w:r w:rsidR="00B42FBC">
        <w:rPr>
          <w:rFonts w:cstheme="minorHAnsi"/>
          <w:b/>
          <w:bCs/>
        </w:rPr>
        <w:t xml:space="preserve"> 2024</w:t>
      </w:r>
      <w:r w:rsidRPr="002F463B">
        <w:rPr>
          <w:rFonts w:cstheme="minorHAnsi"/>
        </w:rPr>
        <w:t xml:space="preserve">, Gerontology Center, UCCS. </w:t>
      </w:r>
    </w:p>
    <w:p w14:paraId="26F7B0ED" w14:textId="51846591" w:rsidR="00CA30FD" w:rsidRPr="002F463B" w:rsidRDefault="00CA30FD" w:rsidP="00CA30FD">
      <w:pPr>
        <w:spacing w:line="240" w:lineRule="auto"/>
        <w:ind w:left="1440" w:hanging="1440"/>
        <w:rPr>
          <w:rFonts w:cstheme="minorHAnsi"/>
          <w:b/>
          <w:bCs/>
        </w:rPr>
      </w:pPr>
      <w:r w:rsidRPr="002F463B">
        <w:rPr>
          <w:rFonts w:cstheme="minorHAnsi"/>
        </w:rPr>
        <w:t>$5,500</w:t>
      </w:r>
      <w:r w:rsidRPr="002F463B">
        <w:rPr>
          <w:rFonts w:cstheme="minorHAnsi"/>
        </w:rPr>
        <w:tab/>
      </w:r>
      <w:r w:rsidRPr="002F463B">
        <w:rPr>
          <w:rFonts w:cstheme="minorHAnsi"/>
          <w:b/>
          <w:bCs/>
        </w:rPr>
        <w:t xml:space="preserve">Faculty Assembly Women’s Committee/Project CREST </w:t>
      </w:r>
      <w:proofErr w:type="spellStart"/>
      <w:r w:rsidRPr="002F463B">
        <w:rPr>
          <w:rFonts w:cstheme="minorHAnsi"/>
          <w:b/>
          <w:bCs/>
        </w:rPr>
        <w:t>ADVANCEment</w:t>
      </w:r>
      <w:proofErr w:type="spellEnd"/>
      <w:r w:rsidRPr="002F463B">
        <w:rPr>
          <w:rFonts w:cstheme="minorHAnsi"/>
          <w:b/>
          <w:bCs/>
        </w:rPr>
        <w:t xml:space="preserve"> Grant</w:t>
      </w:r>
      <w:r w:rsidRPr="002F463B">
        <w:rPr>
          <w:rFonts w:cstheme="minorHAnsi"/>
        </w:rPr>
        <w:t xml:space="preserve">: The Parasitic States of America: The Story of a Country’s Neglected Infections. Dates: 2023. </w:t>
      </w:r>
      <w:r w:rsidRPr="002F463B">
        <w:rPr>
          <w:rFonts w:cstheme="minorHAnsi"/>
          <w:b/>
          <w:bCs/>
        </w:rPr>
        <w:t xml:space="preserve">Role: Principal Investigator. </w:t>
      </w:r>
    </w:p>
    <w:p w14:paraId="074B3D15" w14:textId="77777777" w:rsidR="00CA30FD" w:rsidRPr="002F463B" w:rsidRDefault="00CA30FD" w:rsidP="00CA30FD">
      <w:pPr>
        <w:spacing w:line="240" w:lineRule="auto"/>
        <w:ind w:left="1440" w:hanging="1440"/>
        <w:rPr>
          <w:rFonts w:cstheme="minorHAnsi"/>
          <w:b/>
        </w:rPr>
      </w:pPr>
      <w:r w:rsidRPr="002F463B">
        <w:rPr>
          <w:rFonts w:cstheme="minorHAnsi"/>
        </w:rPr>
        <w:t>$235,000</w:t>
      </w:r>
      <w:r w:rsidRPr="002F463B">
        <w:rPr>
          <w:rFonts w:cstheme="minorHAnsi"/>
        </w:rPr>
        <w:tab/>
      </w:r>
      <w:r w:rsidRPr="002F463B">
        <w:rPr>
          <w:rFonts w:cstheme="minorHAnsi"/>
          <w:b/>
        </w:rPr>
        <w:t xml:space="preserve">Boettcher Foundation Webb-Waring Biomedical Research Fellowship: </w:t>
      </w:r>
      <w:r w:rsidRPr="002F463B">
        <w:rPr>
          <w:rFonts w:cstheme="minorHAnsi"/>
          <w:bCs/>
        </w:rPr>
        <w:t xml:space="preserve">Neglected tropical diseases in the United States: Lifestyle and health-related outcomes of soil-transmitted helminthiasis in low socioeconomic status regions. Dates: 6/1/19 – 12/31/23. </w:t>
      </w:r>
      <w:r w:rsidRPr="002F463B">
        <w:rPr>
          <w:rFonts w:cstheme="minorHAnsi"/>
          <w:b/>
        </w:rPr>
        <w:t xml:space="preserve">Role: Principal Investigator. </w:t>
      </w:r>
    </w:p>
    <w:p w14:paraId="6C72FEF5" w14:textId="77777777" w:rsidR="00CA30FD" w:rsidRPr="002F463B" w:rsidRDefault="00CA30FD" w:rsidP="00CA30FD">
      <w:pPr>
        <w:spacing w:line="240" w:lineRule="auto"/>
        <w:ind w:left="1440" w:hanging="1440"/>
        <w:rPr>
          <w:rFonts w:cstheme="minorHAnsi"/>
        </w:rPr>
      </w:pPr>
      <w:r w:rsidRPr="002F463B">
        <w:rPr>
          <w:rFonts w:cstheme="minorHAnsi"/>
        </w:rPr>
        <w:t>$248,447</w:t>
      </w:r>
      <w:r w:rsidRPr="002F463B">
        <w:rPr>
          <w:rFonts w:cstheme="minorHAnsi"/>
        </w:rPr>
        <w:tab/>
      </w:r>
      <w:r w:rsidRPr="002F463B">
        <w:rPr>
          <w:rFonts w:cstheme="minorHAnsi"/>
          <w:b/>
        </w:rPr>
        <w:t xml:space="preserve">National Science Foundation Grant (NSF BCS-1638786): </w:t>
      </w:r>
      <w:bookmarkStart w:id="34" w:name="_Hlk13579187"/>
      <w:r w:rsidRPr="002F463B">
        <w:rPr>
          <w:rFonts w:cstheme="minorHAnsi"/>
        </w:rPr>
        <w:t>Building a Methodological Toolkit in Biological Anthropology</w:t>
      </w:r>
      <w:bookmarkEnd w:id="34"/>
      <w:r w:rsidRPr="002F463B">
        <w:rPr>
          <w:rFonts w:cstheme="minorHAnsi"/>
        </w:rPr>
        <w:t xml:space="preserve">: Dried Blood Spot Methods Development for Addressing Key Evolutionary and Biocultural Questions. Dates: 10/01/16 – 09/30/18. </w:t>
      </w:r>
      <w:r w:rsidRPr="002F463B">
        <w:rPr>
          <w:rFonts w:cstheme="minorHAnsi"/>
          <w:b/>
        </w:rPr>
        <w:t>Role: Faculty Associate</w:t>
      </w:r>
      <w:r w:rsidRPr="002F463B">
        <w:rPr>
          <w:rFonts w:cstheme="minorHAnsi"/>
        </w:rPr>
        <w:t xml:space="preserve">. </w:t>
      </w:r>
    </w:p>
    <w:bookmarkEnd w:id="33"/>
    <w:p w14:paraId="12ABDCEA" w14:textId="77777777" w:rsidR="00CA30FD" w:rsidRPr="002F463B" w:rsidRDefault="00CA30FD" w:rsidP="00CA30FD">
      <w:pPr>
        <w:spacing w:line="240" w:lineRule="auto"/>
        <w:ind w:left="1440" w:hanging="1440"/>
        <w:rPr>
          <w:rFonts w:cstheme="minorHAnsi"/>
          <w:b/>
        </w:rPr>
      </w:pPr>
      <w:r w:rsidRPr="002F463B">
        <w:rPr>
          <w:rFonts w:cstheme="minorHAnsi"/>
        </w:rPr>
        <w:t>$850</w:t>
      </w:r>
      <w:r w:rsidRPr="002F463B">
        <w:rPr>
          <w:rFonts w:cstheme="minorHAnsi"/>
        </w:rPr>
        <w:tab/>
      </w:r>
      <w:r w:rsidRPr="002F463B">
        <w:rPr>
          <w:rFonts w:cstheme="minorHAnsi"/>
          <w:b/>
        </w:rPr>
        <w:t xml:space="preserve">Juda Memorial Endowment Travel Award, Anthropology Department, University of Oregon. </w:t>
      </w:r>
      <w:r w:rsidRPr="002F463B">
        <w:rPr>
          <w:rFonts w:cstheme="minorHAnsi"/>
        </w:rPr>
        <w:t xml:space="preserve">Dates: 2010-2014. </w:t>
      </w:r>
    </w:p>
    <w:p w14:paraId="6646C3AA" w14:textId="77777777" w:rsidR="00CA30FD" w:rsidRPr="002F463B" w:rsidRDefault="00CA30FD" w:rsidP="00CA30FD">
      <w:pPr>
        <w:spacing w:line="240" w:lineRule="auto"/>
        <w:ind w:left="1440" w:hanging="1440"/>
        <w:rPr>
          <w:rFonts w:cstheme="minorHAnsi"/>
          <w:b/>
        </w:rPr>
      </w:pPr>
      <w:r w:rsidRPr="002F463B">
        <w:rPr>
          <w:rFonts w:cstheme="minorHAnsi"/>
        </w:rPr>
        <w:t>$20,393</w:t>
      </w:r>
      <w:r w:rsidRPr="002F463B">
        <w:rPr>
          <w:rFonts w:cstheme="minorHAnsi"/>
        </w:rPr>
        <w:tab/>
      </w:r>
      <w:r w:rsidRPr="002F463B">
        <w:rPr>
          <w:rFonts w:cstheme="minorHAnsi"/>
          <w:b/>
        </w:rPr>
        <w:t>National Science Foundation Doctoral Dissertation Improvement Grant:</w:t>
      </w:r>
      <w:r w:rsidRPr="002F463B">
        <w:rPr>
          <w:rFonts w:cstheme="minorHAnsi"/>
        </w:rPr>
        <w:t xml:space="preserve"> Social change, parasite exposure, and immune dysregulation: An Evolutionary medicine approach. Dates: 09/15/2013 – 08/31/2015. </w:t>
      </w:r>
      <w:r w:rsidRPr="002F463B">
        <w:rPr>
          <w:rFonts w:cstheme="minorHAnsi"/>
          <w:b/>
        </w:rPr>
        <w:t>Role: Co-Principal Investigator.</w:t>
      </w:r>
    </w:p>
    <w:p w14:paraId="43CD359D" w14:textId="77777777" w:rsidR="00CA30FD" w:rsidRPr="002F463B" w:rsidRDefault="00CA30FD" w:rsidP="00CA30FD">
      <w:pPr>
        <w:spacing w:line="240" w:lineRule="auto"/>
        <w:ind w:left="1440" w:hanging="1440"/>
        <w:rPr>
          <w:rFonts w:cstheme="minorHAnsi"/>
          <w:b/>
        </w:rPr>
      </w:pPr>
      <w:r w:rsidRPr="002F463B">
        <w:rPr>
          <w:rFonts w:cstheme="minorHAnsi"/>
        </w:rPr>
        <w:t>$20,000</w:t>
      </w:r>
      <w:r w:rsidRPr="002F463B">
        <w:rPr>
          <w:rFonts w:cstheme="minorHAnsi"/>
        </w:rPr>
        <w:tab/>
      </w:r>
      <w:r w:rsidRPr="002F463B">
        <w:rPr>
          <w:rFonts w:cstheme="minorHAnsi"/>
          <w:b/>
        </w:rPr>
        <w:t xml:space="preserve">Wenner-Gren Foundation Dissertation Fieldwork Grant: </w:t>
      </w:r>
      <w:r w:rsidRPr="002F463B">
        <w:rPr>
          <w:rFonts w:cstheme="minorHAnsi"/>
        </w:rPr>
        <w:t xml:space="preserve">Social change, parasite exposure, and autoimmunity among Shuar forager-horticulturalists of Amazonia: An evolutionary medicine approach. Dates: 2012 – 2015. </w:t>
      </w:r>
      <w:r w:rsidRPr="002F463B">
        <w:rPr>
          <w:rFonts w:cstheme="minorHAnsi"/>
          <w:b/>
        </w:rPr>
        <w:t xml:space="preserve">Role: Co-Principal Investigator. </w:t>
      </w:r>
    </w:p>
    <w:p w14:paraId="328E8E3E" w14:textId="77777777" w:rsidR="00CA30FD" w:rsidRPr="002F463B" w:rsidRDefault="00CA30FD" w:rsidP="00CA30FD">
      <w:pPr>
        <w:spacing w:line="240" w:lineRule="auto"/>
        <w:ind w:left="1440" w:hanging="1440"/>
        <w:rPr>
          <w:rFonts w:cstheme="minorHAnsi"/>
          <w:b/>
        </w:rPr>
      </w:pPr>
      <w:r w:rsidRPr="002F463B">
        <w:rPr>
          <w:rFonts w:cstheme="minorHAnsi"/>
        </w:rPr>
        <w:t>$1,000</w:t>
      </w:r>
      <w:r w:rsidRPr="002F463B">
        <w:rPr>
          <w:rFonts w:cstheme="minorHAnsi"/>
        </w:rPr>
        <w:tab/>
      </w:r>
      <w:r w:rsidRPr="002F463B">
        <w:rPr>
          <w:rFonts w:cstheme="minorHAnsi"/>
          <w:b/>
        </w:rPr>
        <w:t xml:space="preserve">Stern/Barnette Award for Course Development, Department of Anthropology, University of Oregon: </w:t>
      </w:r>
      <w:r w:rsidRPr="002F463B">
        <w:rPr>
          <w:rFonts w:cstheme="minorHAnsi"/>
        </w:rPr>
        <w:t xml:space="preserve">Parasites in Human Evolution Course Development. Dates: 2013.  </w:t>
      </w:r>
    </w:p>
    <w:p w14:paraId="21F3C1EF" w14:textId="77777777" w:rsidR="00CA30FD" w:rsidRPr="002F463B" w:rsidRDefault="00CA30FD" w:rsidP="00CA30FD">
      <w:pPr>
        <w:spacing w:line="240" w:lineRule="auto"/>
        <w:ind w:left="1440" w:hanging="1440"/>
        <w:rPr>
          <w:rFonts w:cstheme="minorHAnsi"/>
        </w:rPr>
      </w:pPr>
      <w:r w:rsidRPr="002F463B">
        <w:rPr>
          <w:rFonts w:cstheme="minorHAnsi"/>
        </w:rPr>
        <w:t>$2,900</w:t>
      </w:r>
      <w:r w:rsidRPr="002F463B">
        <w:rPr>
          <w:rFonts w:cstheme="minorHAnsi"/>
        </w:rPr>
        <w:tab/>
      </w:r>
      <w:r w:rsidRPr="002F463B">
        <w:rPr>
          <w:rFonts w:cstheme="minorHAnsi"/>
          <w:b/>
        </w:rPr>
        <w:t xml:space="preserve">Department of Anthropology Health Education Award, University of Oregon. </w:t>
      </w:r>
      <w:r w:rsidRPr="002F463B">
        <w:rPr>
          <w:rFonts w:cstheme="minorHAnsi"/>
        </w:rPr>
        <w:t xml:space="preserve">Dates: 2008-2013. </w:t>
      </w:r>
    </w:p>
    <w:p w14:paraId="1F63A666" w14:textId="77777777" w:rsidR="00CA30FD" w:rsidRPr="002F463B" w:rsidRDefault="00CA30FD" w:rsidP="00CA30FD">
      <w:pPr>
        <w:spacing w:line="240" w:lineRule="auto"/>
        <w:ind w:left="1440" w:hanging="1440"/>
        <w:rPr>
          <w:rFonts w:cstheme="minorHAnsi"/>
        </w:rPr>
      </w:pPr>
      <w:r w:rsidRPr="002F463B">
        <w:rPr>
          <w:rFonts w:cstheme="minorHAnsi"/>
        </w:rPr>
        <w:t>$1,500</w:t>
      </w:r>
      <w:r w:rsidRPr="002F463B">
        <w:rPr>
          <w:rFonts w:cstheme="minorHAnsi"/>
        </w:rPr>
        <w:tab/>
      </w:r>
      <w:r w:rsidRPr="002F463B">
        <w:rPr>
          <w:rFonts w:cstheme="minorHAnsi"/>
          <w:b/>
        </w:rPr>
        <w:t xml:space="preserve">Department of Anthropology Travel Award, University of Oregon. </w:t>
      </w:r>
      <w:r w:rsidRPr="002F463B">
        <w:rPr>
          <w:rFonts w:cstheme="minorHAnsi"/>
        </w:rPr>
        <w:t xml:space="preserve">Dates: 2008-2012. </w:t>
      </w:r>
    </w:p>
    <w:p w14:paraId="4CF34FDA" w14:textId="77777777" w:rsidR="00CA30FD" w:rsidRPr="002F463B" w:rsidRDefault="00CA30FD" w:rsidP="00CA30FD">
      <w:pPr>
        <w:spacing w:line="240" w:lineRule="auto"/>
        <w:ind w:left="1440" w:hanging="1440"/>
        <w:rPr>
          <w:rFonts w:cstheme="minorHAnsi"/>
          <w:b/>
        </w:rPr>
      </w:pPr>
      <w:r w:rsidRPr="002F463B">
        <w:rPr>
          <w:rFonts w:cstheme="minorHAnsi"/>
        </w:rPr>
        <w:lastRenderedPageBreak/>
        <w:t>$12,000</w:t>
      </w:r>
      <w:r w:rsidRPr="002F463B">
        <w:rPr>
          <w:rFonts w:cstheme="minorHAnsi"/>
        </w:rPr>
        <w:tab/>
      </w:r>
      <w:r w:rsidRPr="002F463B">
        <w:rPr>
          <w:rFonts w:cstheme="minorHAnsi"/>
          <w:b/>
        </w:rPr>
        <w:t xml:space="preserve">Sasakawa Young Leaders Fellowship Fund (SYLFF): </w:t>
      </w:r>
      <w:r w:rsidRPr="002F463B">
        <w:rPr>
          <w:rFonts w:cstheme="minorHAnsi"/>
        </w:rPr>
        <w:t xml:space="preserve">Market integration and the effects of parasite load on the development of autoimmune disorders among the Shuar of Ecuador. Date: 2011. </w:t>
      </w:r>
      <w:r w:rsidRPr="002F463B">
        <w:rPr>
          <w:rFonts w:cstheme="minorHAnsi"/>
          <w:b/>
        </w:rPr>
        <w:t>Role: Co-Principal Investigator.</w:t>
      </w:r>
    </w:p>
    <w:p w14:paraId="2D4B2BE6" w14:textId="77777777" w:rsidR="00CA30FD" w:rsidRPr="002F463B" w:rsidRDefault="00CA30FD" w:rsidP="00CA30FD">
      <w:pPr>
        <w:spacing w:line="240" w:lineRule="auto"/>
        <w:ind w:left="1440" w:hanging="1440"/>
        <w:rPr>
          <w:rFonts w:cstheme="minorHAnsi"/>
          <w:b/>
        </w:rPr>
      </w:pPr>
      <w:r w:rsidRPr="002F463B">
        <w:rPr>
          <w:rFonts w:cstheme="minorHAnsi"/>
        </w:rPr>
        <w:t>$3,000</w:t>
      </w:r>
      <w:r w:rsidRPr="002F463B">
        <w:rPr>
          <w:rFonts w:cstheme="minorHAnsi"/>
        </w:rPr>
        <w:tab/>
      </w:r>
      <w:r w:rsidRPr="002F463B">
        <w:rPr>
          <w:rFonts w:cstheme="minorHAnsi"/>
          <w:b/>
        </w:rPr>
        <w:t xml:space="preserve">Institute of Cognitive and Decision Sciences Seed Grant: </w:t>
      </w:r>
      <w:r w:rsidRPr="002F463B">
        <w:rPr>
          <w:rFonts w:cstheme="minorHAnsi"/>
        </w:rPr>
        <w:t xml:space="preserve">Market integration and the effects of parasite load on the development of autoimmunity among the Shuar of Amazonian Ecuador. Date: 2011. </w:t>
      </w:r>
      <w:r w:rsidRPr="002F463B">
        <w:rPr>
          <w:rFonts w:cstheme="minorHAnsi"/>
          <w:b/>
        </w:rPr>
        <w:t xml:space="preserve">Role: Co-Principal Investigator. </w:t>
      </w:r>
    </w:p>
    <w:p w14:paraId="37DFD7E5" w14:textId="77777777" w:rsidR="00CA30FD" w:rsidRPr="002F463B" w:rsidRDefault="00CA30FD" w:rsidP="00CA30FD">
      <w:pPr>
        <w:spacing w:line="240" w:lineRule="auto"/>
        <w:ind w:left="1440" w:hanging="1440"/>
        <w:rPr>
          <w:rFonts w:cstheme="minorHAnsi"/>
        </w:rPr>
      </w:pPr>
      <w:r w:rsidRPr="002F463B">
        <w:rPr>
          <w:rFonts w:cstheme="minorHAnsi"/>
        </w:rPr>
        <w:t>$28,000</w:t>
      </w:r>
      <w:r w:rsidRPr="002F463B">
        <w:rPr>
          <w:rFonts w:cstheme="minorHAnsi"/>
        </w:rPr>
        <w:tab/>
      </w:r>
      <w:r w:rsidRPr="002F463B">
        <w:rPr>
          <w:rFonts w:cstheme="minorHAnsi"/>
          <w:b/>
        </w:rPr>
        <w:t xml:space="preserve">St. Ignatius Scholarship, Marquette University. </w:t>
      </w:r>
      <w:r w:rsidRPr="002F463B">
        <w:rPr>
          <w:rFonts w:cstheme="minorHAnsi"/>
        </w:rPr>
        <w:t xml:space="preserve">Dates: 2003-2007. </w:t>
      </w:r>
    </w:p>
    <w:p w14:paraId="6F18536A" w14:textId="42E162AE" w:rsidR="00CA30FD" w:rsidRDefault="00CA30FD" w:rsidP="00CA30FD">
      <w:pPr>
        <w:pStyle w:val="PlainText"/>
        <w:spacing w:after="200"/>
        <w:rPr>
          <w:rFonts w:asciiTheme="minorHAnsi" w:hAnsiTheme="minorHAnsi" w:cstheme="minorHAnsi"/>
          <w:b/>
          <w:bCs/>
          <w:sz w:val="22"/>
          <w:szCs w:val="22"/>
        </w:rPr>
      </w:pPr>
    </w:p>
    <w:p w14:paraId="678557FE" w14:textId="11B41B77" w:rsidR="00833DEB" w:rsidRPr="00833DEB" w:rsidRDefault="00833DEB" w:rsidP="00CA30FD">
      <w:pPr>
        <w:spacing w:line="240" w:lineRule="auto"/>
        <w:rPr>
          <w:rFonts w:cstheme="minorHAnsi"/>
          <w:b/>
        </w:rPr>
      </w:pPr>
      <w:bookmarkStart w:id="35" w:name="_Hlk158893125"/>
      <w:bookmarkStart w:id="36" w:name="_Hlk156902740"/>
      <w:r>
        <w:rPr>
          <w:rFonts w:cstheme="minorHAnsi"/>
          <w:b/>
        </w:rPr>
        <w:t>Submitted Proposals (Not Funded)</w:t>
      </w:r>
    </w:p>
    <w:p w14:paraId="327A9F9A" w14:textId="440FEF7D" w:rsidR="0033791A" w:rsidRDefault="0033791A" w:rsidP="0033791A">
      <w:pPr>
        <w:spacing w:line="240" w:lineRule="auto"/>
        <w:rPr>
          <w:rFonts w:cstheme="minorHAnsi"/>
          <w:bCs/>
        </w:rPr>
      </w:pPr>
      <w:r w:rsidRPr="002F463B">
        <w:rPr>
          <w:rFonts w:cstheme="minorHAnsi"/>
          <w:bCs/>
        </w:rPr>
        <w:t xml:space="preserve">Gildner TE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Urlacher SS (Co-PI), Mallott E (Co-PI), Submitted: July 202</w:t>
      </w:r>
      <w:r>
        <w:rPr>
          <w:rFonts w:cstheme="minorHAnsi"/>
          <w:bCs/>
        </w:rPr>
        <w:t>5</w:t>
      </w:r>
      <w:r w:rsidRPr="002F463B">
        <w:rPr>
          <w:rFonts w:cstheme="minorHAnsi"/>
          <w:bCs/>
        </w:rPr>
        <w:t>, “</w:t>
      </w:r>
      <w:r>
        <w:rPr>
          <w:rFonts w:cstheme="minorHAnsi"/>
          <w:bCs/>
        </w:rPr>
        <w:t xml:space="preserve">RESUBMISSION: </w:t>
      </w:r>
      <w:r w:rsidRPr="002F463B">
        <w:rPr>
          <w:rFonts w:cstheme="minorHAnsi"/>
          <w:bCs/>
        </w:rPr>
        <w:t xml:space="preserve">Environmental Exposures, </w:t>
      </w:r>
      <w:r>
        <w:rPr>
          <w:rFonts w:cstheme="minorHAnsi"/>
          <w:bCs/>
        </w:rPr>
        <w:t>gastrointestinal infection, and intestinal dysfunction</w:t>
      </w:r>
      <w:r w:rsidRPr="002F463B">
        <w:rPr>
          <w:rFonts w:cstheme="minorHAnsi"/>
          <w:bCs/>
        </w:rPr>
        <w:t xml:space="preserve">: Testing the Hygiene and Old Friends Hypotheses in low-resource U.S. communities.” National Science Foundation (Federal), $400,000, Status: </w:t>
      </w:r>
      <w:r w:rsidR="00461A91">
        <w:rPr>
          <w:rFonts w:cstheme="minorHAnsi"/>
          <w:bCs/>
        </w:rPr>
        <w:t>Not funded</w:t>
      </w:r>
      <w:r>
        <w:rPr>
          <w:rFonts w:cstheme="minorHAnsi"/>
          <w:bCs/>
        </w:rPr>
        <w:t>.</w:t>
      </w:r>
    </w:p>
    <w:p w14:paraId="027A8CDD" w14:textId="516DF782" w:rsidR="0033791A" w:rsidRDefault="0033791A" w:rsidP="00CA30FD">
      <w:pPr>
        <w:spacing w:line="240" w:lineRule="auto"/>
        <w:rPr>
          <w:rFonts w:cstheme="minorHAnsi"/>
          <w:bCs/>
        </w:rPr>
      </w:pPr>
      <w:r w:rsidRPr="002F463B">
        <w:rPr>
          <w:rFonts w:cstheme="minorHAnsi"/>
          <w:bCs/>
        </w:rPr>
        <w:t xml:space="preserve">Mejia R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Gildner TE (Co-PI), Blackburn-Crudo C (Co-PI), Li B (Co-PI). Submi</w:t>
      </w:r>
      <w:r>
        <w:rPr>
          <w:rFonts w:cstheme="minorHAnsi"/>
          <w:bCs/>
        </w:rPr>
        <w:t>tted</w:t>
      </w:r>
      <w:r w:rsidRPr="002F463B">
        <w:rPr>
          <w:rFonts w:cstheme="minorHAnsi"/>
          <w:bCs/>
        </w:rPr>
        <w:t>: June 2025. “Linking soil-derived environmental metals and parasitic infection to chronic disease pathways in pediatric populations.” N</w:t>
      </w:r>
      <w:r>
        <w:rPr>
          <w:rFonts w:cstheme="minorHAnsi"/>
          <w:bCs/>
        </w:rPr>
        <w:t>IH</w:t>
      </w:r>
      <w:r w:rsidRPr="002F463B">
        <w:rPr>
          <w:rFonts w:cstheme="minorHAnsi"/>
          <w:bCs/>
        </w:rPr>
        <w:t xml:space="preserve"> R01</w:t>
      </w:r>
      <w:proofErr w:type="gramStart"/>
      <w:r w:rsidRPr="002F463B">
        <w:rPr>
          <w:rFonts w:cstheme="minorHAnsi"/>
          <w:bCs/>
        </w:rPr>
        <w:t>:  PA</w:t>
      </w:r>
      <w:proofErr w:type="gramEnd"/>
      <w:r w:rsidRPr="002F463B">
        <w:rPr>
          <w:rFonts w:cstheme="minorHAnsi"/>
          <w:bCs/>
        </w:rPr>
        <w:t xml:space="preserve">-25-301 (Federal). $2,500,000. Status: </w:t>
      </w:r>
      <w:r w:rsidR="00461A91">
        <w:rPr>
          <w:rFonts w:cstheme="minorHAnsi"/>
          <w:bCs/>
        </w:rPr>
        <w:t>Not funded</w:t>
      </w:r>
      <w:r w:rsidRPr="002F463B">
        <w:rPr>
          <w:rFonts w:cstheme="minorHAnsi"/>
          <w:bCs/>
        </w:rPr>
        <w:t xml:space="preserve">. </w:t>
      </w:r>
    </w:p>
    <w:p w14:paraId="46FA9DD3" w14:textId="28D15A1B" w:rsidR="001A03C0" w:rsidRPr="002F463B" w:rsidRDefault="001A03C0" w:rsidP="00CA30FD">
      <w:pPr>
        <w:spacing w:line="240" w:lineRule="auto"/>
        <w:rPr>
          <w:rFonts w:cstheme="minorHAnsi"/>
          <w:bCs/>
        </w:rPr>
      </w:pPr>
      <w:proofErr w:type="spellStart"/>
      <w:r w:rsidRPr="002F463B">
        <w:rPr>
          <w:rFonts w:cstheme="minorHAnsi"/>
          <w:bCs/>
        </w:rPr>
        <w:t>Hlay</w:t>
      </w:r>
      <w:proofErr w:type="spellEnd"/>
      <w:r w:rsidRPr="002F463B">
        <w:rPr>
          <w:rFonts w:cstheme="minorHAnsi"/>
          <w:bCs/>
        </w:rPr>
        <w:t xml:space="preserve"> J (PI), </w:t>
      </w:r>
      <w:proofErr w:type="spellStart"/>
      <w:r w:rsidRPr="002F463B">
        <w:rPr>
          <w:rFonts w:cstheme="minorHAnsi"/>
          <w:b/>
        </w:rPr>
        <w:t>Cepon</w:t>
      </w:r>
      <w:proofErr w:type="spellEnd"/>
      <w:r w:rsidRPr="002F463B">
        <w:rPr>
          <w:rFonts w:cstheme="minorHAnsi"/>
          <w:b/>
        </w:rPr>
        <w:t>-Robins TJ (Advisor)</w:t>
      </w:r>
      <w:r w:rsidRPr="002F463B">
        <w:rPr>
          <w:rFonts w:cstheme="minorHAnsi"/>
          <w:bCs/>
        </w:rPr>
        <w:t xml:space="preserve">. Submitted: November 2024. “Understanding variation in infection-avoidance motivation among older </w:t>
      </w:r>
      <w:proofErr w:type="gramStart"/>
      <w:r w:rsidRPr="002F463B">
        <w:rPr>
          <w:rFonts w:cstheme="minorHAnsi"/>
          <w:bCs/>
        </w:rPr>
        <w:t>adult</w:t>
      </w:r>
      <w:proofErr w:type="gramEnd"/>
      <w:r w:rsidRPr="002F463B">
        <w:rPr>
          <w:rFonts w:cstheme="minorHAnsi"/>
          <w:bCs/>
        </w:rPr>
        <w:t xml:space="preserve">.” </w:t>
      </w:r>
      <w:r w:rsidR="00B704E9" w:rsidRPr="002F463B">
        <w:rPr>
          <w:rFonts w:cstheme="minorHAnsi"/>
          <w:bCs/>
        </w:rPr>
        <w:t>NSF S</w:t>
      </w:r>
      <w:r w:rsidR="00BF22A2" w:rsidRPr="002F463B">
        <w:rPr>
          <w:rFonts w:cstheme="minorHAnsi"/>
          <w:bCs/>
        </w:rPr>
        <w:t>P</w:t>
      </w:r>
      <w:r w:rsidR="00B704E9" w:rsidRPr="002F463B">
        <w:rPr>
          <w:rFonts w:cstheme="minorHAnsi"/>
          <w:bCs/>
        </w:rPr>
        <w:t xml:space="preserve">RF (Federal). Status: </w:t>
      </w:r>
      <w:r w:rsidR="00B42FBC">
        <w:rPr>
          <w:rFonts w:cstheme="minorHAnsi"/>
          <w:bCs/>
        </w:rPr>
        <w:t>Not funded</w:t>
      </w:r>
      <w:r w:rsidR="00B704E9" w:rsidRPr="002F463B">
        <w:rPr>
          <w:rFonts w:cstheme="minorHAnsi"/>
          <w:bCs/>
        </w:rPr>
        <w:t>.</w:t>
      </w:r>
    </w:p>
    <w:p w14:paraId="17F9A9EF" w14:textId="3C46EBAE" w:rsidR="00A43E3F" w:rsidRDefault="00A43E3F" w:rsidP="00CA30FD">
      <w:pPr>
        <w:spacing w:line="240" w:lineRule="auto"/>
        <w:rPr>
          <w:rFonts w:cstheme="minorHAnsi"/>
          <w:bCs/>
        </w:rPr>
      </w:pPr>
      <w:r w:rsidRPr="002F463B">
        <w:rPr>
          <w:rFonts w:cstheme="minorHAnsi"/>
          <w:bCs/>
        </w:rPr>
        <w:t xml:space="preserve">Gildner TE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Urlacher SS (Co-PI), Mallott E (Co-PI), Submitted: July 202</w:t>
      </w:r>
      <w:r>
        <w:rPr>
          <w:rFonts w:cstheme="minorHAnsi"/>
          <w:bCs/>
        </w:rPr>
        <w:t>4</w:t>
      </w:r>
      <w:r w:rsidRPr="002F463B">
        <w:rPr>
          <w:rFonts w:cstheme="minorHAnsi"/>
          <w:bCs/>
        </w:rPr>
        <w:t>, “</w:t>
      </w:r>
      <w:r>
        <w:rPr>
          <w:rFonts w:cstheme="minorHAnsi"/>
          <w:bCs/>
        </w:rPr>
        <w:t xml:space="preserve">RESUBMISSION: </w:t>
      </w:r>
      <w:r w:rsidRPr="002F463B">
        <w:rPr>
          <w:rFonts w:cstheme="minorHAnsi"/>
          <w:bCs/>
        </w:rPr>
        <w:t xml:space="preserve">Environmental Exposures, intestinal infections, and human immune function: Testing the Hygiene and Old Friends Hypotheses in low-resource U.S. communities.” National Science Foundation (Federal), $400,000, Status: Not Funded. </w:t>
      </w:r>
    </w:p>
    <w:p w14:paraId="27EEDFA7" w14:textId="5864395E" w:rsidR="00CB39D5" w:rsidRPr="002F463B" w:rsidRDefault="00CB39D5" w:rsidP="00CA30FD">
      <w:pPr>
        <w:spacing w:line="240" w:lineRule="auto"/>
        <w:rPr>
          <w:rFonts w:cstheme="minorHAnsi"/>
          <w:bCs/>
        </w:rPr>
      </w:pPr>
      <w:r w:rsidRPr="002F463B">
        <w:rPr>
          <w:rFonts w:cstheme="minorHAnsi"/>
          <w:bCs/>
        </w:rPr>
        <w:t xml:space="preserve">Mallott E (PI), </w:t>
      </w:r>
      <w:proofErr w:type="spellStart"/>
      <w:r w:rsidRPr="002F463B">
        <w:rPr>
          <w:rFonts w:cstheme="minorHAnsi"/>
          <w:b/>
        </w:rPr>
        <w:t>Cepon</w:t>
      </w:r>
      <w:proofErr w:type="spellEnd"/>
      <w:r w:rsidRPr="002F463B">
        <w:rPr>
          <w:rFonts w:cstheme="minorHAnsi"/>
          <w:b/>
        </w:rPr>
        <w:t>-Robins TJ (Co-I)</w:t>
      </w:r>
      <w:r w:rsidRPr="002F463B">
        <w:rPr>
          <w:rFonts w:cstheme="minorHAnsi"/>
          <w:bCs/>
        </w:rPr>
        <w:t>,</w:t>
      </w:r>
      <w:r w:rsidRPr="002F463B">
        <w:rPr>
          <w:rFonts w:cstheme="minorHAnsi"/>
          <w:b/>
        </w:rPr>
        <w:t xml:space="preserve"> </w:t>
      </w:r>
      <w:r w:rsidRPr="002F463B">
        <w:rPr>
          <w:rFonts w:cstheme="minorHAnsi"/>
          <w:bCs/>
        </w:rPr>
        <w:t xml:space="preserve">Gildner TE (Co-I), Masteller C (Co-I), Catalano J (Co-PI), Ling F (Co-I), Urlacher S (Co-I), </w:t>
      </w:r>
      <w:proofErr w:type="spellStart"/>
      <w:r w:rsidRPr="002F463B">
        <w:rPr>
          <w:rFonts w:cstheme="minorHAnsi"/>
          <w:bCs/>
        </w:rPr>
        <w:t>Hasemueller</w:t>
      </w:r>
      <w:proofErr w:type="spellEnd"/>
      <w:r w:rsidRPr="002F463B">
        <w:rPr>
          <w:rFonts w:cstheme="minorHAnsi"/>
          <w:bCs/>
        </w:rPr>
        <w:t xml:space="preserve"> E (Co-I). Submitted: January 2024, </w:t>
      </w:r>
      <w:proofErr w:type="gramStart"/>
      <w:r w:rsidRPr="002F463B">
        <w:rPr>
          <w:rFonts w:cstheme="minorHAnsi"/>
          <w:bCs/>
        </w:rPr>
        <w:t>“ Determining</w:t>
      </w:r>
      <w:proofErr w:type="gramEnd"/>
      <w:r w:rsidRPr="002F463B">
        <w:rPr>
          <w:rFonts w:cstheme="minorHAnsi"/>
          <w:bCs/>
        </w:rPr>
        <w:t xml:space="preserve"> how flooding modifies and the gut microbiome mediates the impact of heavy metal exposure on systemic inflammation and immune activity.” National Institute of Health (Federal), $1,964,827, Status: </w:t>
      </w:r>
      <w:r w:rsidR="001A03C0" w:rsidRPr="002F463B">
        <w:rPr>
          <w:rFonts w:cstheme="minorHAnsi"/>
          <w:bCs/>
        </w:rPr>
        <w:t>Not Funded</w:t>
      </w:r>
      <w:r w:rsidRPr="002F463B">
        <w:rPr>
          <w:rFonts w:cstheme="minorHAnsi"/>
          <w:bCs/>
        </w:rPr>
        <w:t xml:space="preserve">. </w:t>
      </w:r>
    </w:p>
    <w:p w14:paraId="6783A2FA" w14:textId="7F6B7498" w:rsidR="002674F3" w:rsidRPr="002F463B" w:rsidRDefault="002674F3" w:rsidP="00CA30FD">
      <w:pPr>
        <w:spacing w:line="240" w:lineRule="auto"/>
        <w:rPr>
          <w:rFonts w:cstheme="minorHAnsi"/>
          <w:bCs/>
        </w:rPr>
      </w:pPr>
      <w:r w:rsidRPr="002F463B">
        <w:rPr>
          <w:rFonts w:cstheme="minorHAnsi"/>
          <w:bCs/>
        </w:rPr>
        <w:t xml:space="preserve">Gildner TE (PI), </w:t>
      </w:r>
      <w:proofErr w:type="spellStart"/>
      <w:r w:rsidR="00CB39D5" w:rsidRPr="002F463B">
        <w:rPr>
          <w:rFonts w:cstheme="minorHAnsi"/>
          <w:b/>
        </w:rPr>
        <w:t>Cepon</w:t>
      </w:r>
      <w:proofErr w:type="spellEnd"/>
      <w:r w:rsidR="00CB39D5" w:rsidRPr="002F463B">
        <w:rPr>
          <w:rFonts w:cstheme="minorHAnsi"/>
          <w:b/>
        </w:rPr>
        <w:t xml:space="preserve">-Robins TJ (Co-PI), </w:t>
      </w:r>
      <w:r w:rsidRPr="002F463B">
        <w:rPr>
          <w:rFonts w:cstheme="minorHAnsi"/>
          <w:bCs/>
        </w:rPr>
        <w:t xml:space="preserve">Mallott E (Co-PI), Catalano J (Co-PI), Masteller C (Co-PI), Ling F (Co-PI), Urlacher S (Co-PI), </w:t>
      </w:r>
      <w:proofErr w:type="spellStart"/>
      <w:r w:rsidRPr="002F463B">
        <w:rPr>
          <w:rFonts w:cstheme="minorHAnsi"/>
          <w:bCs/>
        </w:rPr>
        <w:t>Hasemueller</w:t>
      </w:r>
      <w:proofErr w:type="spellEnd"/>
      <w:r w:rsidRPr="002F463B">
        <w:rPr>
          <w:rFonts w:cstheme="minorHAnsi"/>
          <w:bCs/>
        </w:rPr>
        <w:t xml:space="preserve"> E (Co-PI</w:t>
      </w:r>
      <w:r w:rsidR="00CB39D5" w:rsidRPr="002F463B">
        <w:rPr>
          <w:rFonts w:cstheme="minorHAnsi"/>
          <w:bCs/>
        </w:rPr>
        <w:t>)</w:t>
      </w:r>
      <w:r w:rsidRPr="002F463B">
        <w:rPr>
          <w:rFonts w:cstheme="minorHAnsi"/>
          <w:bCs/>
        </w:rPr>
        <w:t>. Submitted: August 2023, “Developing community-engaged methods to mitigate the health impacts of cumulative flooding-related pollutant and pathogen exposure in low-resource areas.” Environmental Protection Agency EPA-G2023-STAR-G1 (Federal), $1,997,922</w:t>
      </w:r>
      <w:r w:rsidR="00CB39D5" w:rsidRPr="002F463B">
        <w:rPr>
          <w:rFonts w:cstheme="minorHAnsi"/>
          <w:bCs/>
        </w:rPr>
        <w:t xml:space="preserve">, Status: </w:t>
      </w:r>
      <w:r w:rsidR="003F463F" w:rsidRPr="002F463B">
        <w:rPr>
          <w:rFonts w:cstheme="minorHAnsi"/>
          <w:bCs/>
        </w:rPr>
        <w:t>Not funded</w:t>
      </w:r>
      <w:r w:rsidRPr="002F463B">
        <w:rPr>
          <w:rFonts w:cstheme="minorHAnsi"/>
          <w:bCs/>
        </w:rPr>
        <w:t xml:space="preserve">. </w:t>
      </w:r>
    </w:p>
    <w:p w14:paraId="4E29C83A" w14:textId="201404A2" w:rsidR="00CB39D5" w:rsidRPr="002F463B" w:rsidRDefault="00CB39D5" w:rsidP="00CA30FD">
      <w:pPr>
        <w:spacing w:line="240" w:lineRule="auto"/>
        <w:rPr>
          <w:rFonts w:cstheme="minorHAnsi"/>
          <w:bCs/>
        </w:rPr>
      </w:pPr>
      <w:r w:rsidRPr="002F463B">
        <w:rPr>
          <w:rFonts w:cstheme="minorHAnsi"/>
          <w:bCs/>
        </w:rPr>
        <w:t xml:space="preserve">James L (PI), </w:t>
      </w:r>
      <w:proofErr w:type="spellStart"/>
      <w:r w:rsidRPr="002F463B">
        <w:rPr>
          <w:rFonts w:cstheme="minorHAnsi"/>
          <w:b/>
        </w:rPr>
        <w:t>Cepon</w:t>
      </w:r>
      <w:proofErr w:type="spellEnd"/>
      <w:r w:rsidRPr="002F463B">
        <w:rPr>
          <w:rFonts w:cstheme="minorHAnsi"/>
          <w:b/>
        </w:rPr>
        <w:t>-Robins TJ (PI)</w:t>
      </w:r>
      <w:r w:rsidRPr="002F463B">
        <w:rPr>
          <w:rFonts w:cstheme="minorHAnsi"/>
          <w:bCs/>
        </w:rPr>
        <w:t xml:space="preserve">, </w:t>
      </w:r>
      <w:proofErr w:type="spellStart"/>
      <w:r w:rsidRPr="002F463B">
        <w:rPr>
          <w:rFonts w:cstheme="minorHAnsi"/>
          <w:bCs/>
        </w:rPr>
        <w:t>Olesnicky</w:t>
      </w:r>
      <w:proofErr w:type="spellEnd"/>
      <w:r w:rsidRPr="002F463B">
        <w:rPr>
          <w:rFonts w:cstheme="minorHAnsi"/>
          <w:bCs/>
        </w:rPr>
        <w:t xml:space="preserve"> G (PI), Silva-Smith A (PI), Poe J (PI), Submitted: May 2023. “Aspire to Aging.” National Institute of Health (Federal), $1,848,303, Status: </w:t>
      </w:r>
      <w:r w:rsidR="003F463F" w:rsidRPr="002F463B">
        <w:rPr>
          <w:rFonts w:cstheme="minorHAnsi"/>
          <w:bCs/>
        </w:rPr>
        <w:t>Not funded</w:t>
      </w:r>
      <w:r w:rsidRPr="002F463B">
        <w:rPr>
          <w:rFonts w:cstheme="minorHAnsi"/>
          <w:bCs/>
        </w:rPr>
        <w:t xml:space="preserve">. </w:t>
      </w:r>
    </w:p>
    <w:bookmarkEnd w:id="35"/>
    <w:p w14:paraId="0E545FE7" w14:textId="74915F36" w:rsidR="0052067D" w:rsidRPr="002F463B" w:rsidRDefault="0052067D" w:rsidP="00CA30FD">
      <w:pPr>
        <w:spacing w:line="240" w:lineRule="auto"/>
        <w:rPr>
          <w:rFonts w:cstheme="minorHAnsi"/>
          <w:bCs/>
        </w:rPr>
      </w:pPr>
      <w:r w:rsidRPr="002F463B">
        <w:rPr>
          <w:rFonts w:cstheme="minorHAnsi"/>
          <w:bCs/>
        </w:rPr>
        <w:t xml:space="preserve">Gildner TE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xml:space="preserve">, Urlacher SS (Co-PI), Mallott E (Co-PI), Submitted: July 2023, “Environmental Exposures, intestinal infections, and human immune function: Testing the Hygiene and Old Friends Hypotheses in low-resource U.S. communities.” National Science Foundation (Federal), $400,000, Status: </w:t>
      </w:r>
      <w:r w:rsidR="00CB39D5" w:rsidRPr="002F463B">
        <w:rPr>
          <w:rFonts w:cstheme="minorHAnsi"/>
          <w:bCs/>
        </w:rPr>
        <w:t xml:space="preserve">Not Funded. </w:t>
      </w:r>
    </w:p>
    <w:p w14:paraId="10A39859" w14:textId="73F819F1" w:rsidR="00CA30FD" w:rsidRPr="002F463B" w:rsidRDefault="00CA30FD" w:rsidP="00CA30FD">
      <w:pPr>
        <w:spacing w:line="240" w:lineRule="auto"/>
        <w:rPr>
          <w:rFonts w:cstheme="minorHAnsi"/>
          <w:bCs/>
        </w:rPr>
      </w:pPr>
      <w:r w:rsidRPr="002F463B">
        <w:rPr>
          <w:rFonts w:cstheme="minorHAnsi"/>
          <w:bCs/>
        </w:rPr>
        <w:lastRenderedPageBreak/>
        <w:t xml:space="preserve">Gildner TE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Urlacher SS (Co-PI), Mallott E (Co-PI), Submitted: November 2022, “NSF DISES: Modeling interactions between dynamic environmental hazards and embodied human physiology within neglected socio-environmental systems,” National Science Foundation (Federal), $1,575</w:t>
      </w:r>
      <w:r w:rsidR="001E2765" w:rsidRPr="002F463B">
        <w:rPr>
          <w:rFonts w:cstheme="minorHAnsi"/>
          <w:bCs/>
        </w:rPr>
        <w:t>,</w:t>
      </w:r>
      <w:r w:rsidRPr="002F463B">
        <w:rPr>
          <w:rFonts w:cstheme="minorHAnsi"/>
          <w:bCs/>
        </w:rPr>
        <w:t>895.00, Status: Not Funded</w:t>
      </w:r>
      <w:r w:rsidR="00165AD2" w:rsidRPr="002F463B">
        <w:rPr>
          <w:rFonts w:cstheme="minorHAnsi"/>
          <w:bCs/>
        </w:rPr>
        <w:t>.</w:t>
      </w:r>
    </w:p>
    <w:p w14:paraId="0DFFD6F6" w14:textId="42726129" w:rsidR="00CA30FD" w:rsidRPr="002F463B" w:rsidRDefault="00CA30FD" w:rsidP="00CA30FD">
      <w:pPr>
        <w:spacing w:line="240" w:lineRule="auto"/>
        <w:rPr>
          <w:rFonts w:cstheme="minorHAnsi"/>
          <w:bCs/>
        </w:rPr>
      </w:pPr>
      <w:proofErr w:type="spellStart"/>
      <w:r w:rsidRPr="002F463B">
        <w:rPr>
          <w:rFonts w:cstheme="minorHAnsi"/>
          <w:b/>
        </w:rPr>
        <w:t>Cepon</w:t>
      </w:r>
      <w:proofErr w:type="spellEnd"/>
      <w:r w:rsidRPr="002F463B">
        <w:rPr>
          <w:rFonts w:cstheme="minorHAnsi"/>
          <w:b/>
        </w:rPr>
        <w:t>-Robins, TJ (PI)</w:t>
      </w:r>
      <w:r w:rsidRPr="002F463B">
        <w:rPr>
          <w:rFonts w:cstheme="minorHAnsi"/>
          <w:bCs/>
        </w:rPr>
        <w:t xml:space="preserve">, Submitted: November 2022, “The Parasitic States of America: The story of a country’s neglected infections,” John Simon Guggenheim Memorial Foundation, </w:t>
      </w:r>
      <w:r w:rsidR="00165AD2" w:rsidRPr="002F463B">
        <w:rPr>
          <w:rFonts w:cstheme="minorHAnsi"/>
          <w:bCs/>
        </w:rPr>
        <w:t xml:space="preserve">$45,000.00, </w:t>
      </w:r>
      <w:r w:rsidRPr="002F463B">
        <w:rPr>
          <w:rFonts w:cstheme="minorHAnsi"/>
          <w:bCs/>
        </w:rPr>
        <w:t xml:space="preserve">Status: </w:t>
      </w:r>
      <w:r w:rsidR="00165AD2" w:rsidRPr="002F463B">
        <w:rPr>
          <w:rFonts w:cstheme="minorHAnsi"/>
          <w:bCs/>
        </w:rPr>
        <w:t>Not Funded.</w:t>
      </w:r>
    </w:p>
    <w:bookmarkEnd w:id="36"/>
    <w:p w14:paraId="754A6785" w14:textId="1948F963" w:rsidR="00165AD2" w:rsidRPr="002F463B" w:rsidRDefault="00165AD2" w:rsidP="00CA30FD">
      <w:pPr>
        <w:spacing w:line="240" w:lineRule="auto"/>
        <w:rPr>
          <w:rFonts w:cstheme="minorHAnsi"/>
          <w:bCs/>
        </w:rPr>
      </w:pPr>
      <w:r w:rsidRPr="002F463B">
        <w:rPr>
          <w:rFonts w:cstheme="minorHAnsi"/>
          <w:bCs/>
        </w:rPr>
        <w:t xml:space="preserve">Gildner TE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Shattuck E (Co-PI), Submitted: April 2022, “The role of neglected diseases of poverty in shaping education inequities,” Spen</w:t>
      </w:r>
      <w:r w:rsidR="00CB39D5" w:rsidRPr="002F463B">
        <w:rPr>
          <w:rFonts w:cstheme="minorHAnsi"/>
          <w:bCs/>
        </w:rPr>
        <w:t>c</w:t>
      </w:r>
      <w:r w:rsidRPr="002F463B">
        <w:rPr>
          <w:rFonts w:cstheme="minorHAnsi"/>
          <w:bCs/>
        </w:rPr>
        <w:t>er Foundation Small Grant, $50,000.00, Status: Not Funded.</w:t>
      </w:r>
    </w:p>
    <w:p w14:paraId="1FFA9170" w14:textId="37193FC9" w:rsidR="00165AD2" w:rsidRPr="002F463B" w:rsidRDefault="00165AD2" w:rsidP="00CA30FD">
      <w:pPr>
        <w:spacing w:line="240" w:lineRule="auto"/>
        <w:rPr>
          <w:rFonts w:cstheme="minorHAnsi"/>
          <w:bCs/>
        </w:rPr>
      </w:pPr>
      <w:proofErr w:type="spellStart"/>
      <w:r w:rsidRPr="002F463B">
        <w:rPr>
          <w:rFonts w:cstheme="minorHAnsi"/>
          <w:b/>
        </w:rPr>
        <w:t>Cepon</w:t>
      </w:r>
      <w:proofErr w:type="spellEnd"/>
      <w:r w:rsidRPr="002F463B">
        <w:rPr>
          <w:rFonts w:cstheme="minorHAnsi"/>
          <w:b/>
        </w:rPr>
        <w:t>-Robins (PI)</w:t>
      </w:r>
      <w:r w:rsidRPr="002F463B">
        <w:rPr>
          <w:rFonts w:cstheme="minorHAnsi"/>
          <w:bCs/>
        </w:rPr>
        <w:t xml:space="preserve">, </w:t>
      </w:r>
      <w:r w:rsidR="00CB397B" w:rsidRPr="002F463B">
        <w:rPr>
          <w:rFonts w:cstheme="minorHAnsi"/>
          <w:bCs/>
        </w:rPr>
        <w:t xml:space="preserve">Submitted: </w:t>
      </w:r>
      <w:r w:rsidRPr="002F463B">
        <w:rPr>
          <w:rFonts w:cstheme="minorHAnsi"/>
          <w:bCs/>
        </w:rPr>
        <w:t>November 2021, “Biocultural perspectives on parasitic infections in the United States: Raising awareness of a neglected problem,” Andrew Carnegie Fellowship – Carnegie Corporation of New York, $200,000.00, Status: Not Funded.</w:t>
      </w:r>
    </w:p>
    <w:p w14:paraId="4412A9E5" w14:textId="2B27E681" w:rsidR="00165AD2" w:rsidRPr="002F463B" w:rsidRDefault="00165AD2" w:rsidP="00CA30FD">
      <w:pPr>
        <w:spacing w:line="240" w:lineRule="auto"/>
        <w:rPr>
          <w:rFonts w:cstheme="minorHAnsi"/>
          <w:bCs/>
        </w:rPr>
      </w:pPr>
      <w:r w:rsidRPr="002F463B">
        <w:rPr>
          <w:rFonts w:cstheme="minorHAnsi"/>
          <w:bCs/>
        </w:rPr>
        <w:t xml:space="preserve">Gildner TE (PI), </w:t>
      </w:r>
      <w:proofErr w:type="spellStart"/>
      <w:r w:rsidRPr="002F463B">
        <w:rPr>
          <w:rFonts w:cstheme="minorHAnsi"/>
          <w:b/>
        </w:rPr>
        <w:t>Cepon</w:t>
      </w:r>
      <w:proofErr w:type="spellEnd"/>
      <w:r w:rsidRPr="002F463B">
        <w:rPr>
          <w:rFonts w:cstheme="minorHAnsi"/>
          <w:b/>
        </w:rPr>
        <w:t>-Robins TJ (Co-PI)</w:t>
      </w:r>
      <w:r w:rsidRPr="002F463B">
        <w:rPr>
          <w:rFonts w:cstheme="minorHAnsi"/>
          <w:bCs/>
        </w:rPr>
        <w:t>, Fountain C (Supporting), Coker J (Supporting),</w:t>
      </w:r>
      <w:r w:rsidR="00CB397B" w:rsidRPr="002F463B">
        <w:rPr>
          <w:rFonts w:cstheme="minorHAnsi"/>
          <w:bCs/>
        </w:rPr>
        <w:t xml:space="preserve"> Submitted: September 2021,</w:t>
      </w:r>
      <w:r w:rsidRPr="002F463B">
        <w:rPr>
          <w:rFonts w:cstheme="minorHAnsi"/>
          <w:bCs/>
        </w:rPr>
        <w:t xml:space="preserve"> “Community Engagement Grant – Parasites and Inequality in the Mississippi Delta,” Washington University in St. Louis</w:t>
      </w:r>
      <w:r w:rsidR="00CB397B" w:rsidRPr="002F463B">
        <w:rPr>
          <w:rFonts w:cstheme="minorHAnsi"/>
          <w:bCs/>
        </w:rPr>
        <w:t xml:space="preserve">, $33,714.00, </w:t>
      </w:r>
      <w:r w:rsidRPr="002F463B">
        <w:rPr>
          <w:rFonts w:cstheme="minorHAnsi"/>
          <w:bCs/>
        </w:rPr>
        <w:t>Stat</w:t>
      </w:r>
      <w:r w:rsidR="00CB397B" w:rsidRPr="002F463B">
        <w:rPr>
          <w:rFonts w:cstheme="minorHAnsi"/>
          <w:bCs/>
        </w:rPr>
        <w:t>us: Not Funded.</w:t>
      </w:r>
    </w:p>
    <w:p w14:paraId="6FF183E4" w14:textId="77777777" w:rsidR="00E534C6" w:rsidRPr="00E534C6" w:rsidRDefault="00E534C6" w:rsidP="00F27989">
      <w:pPr>
        <w:pStyle w:val="PlainText"/>
        <w:spacing w:after="200"/>
        <w:rPr>
          <w:rFonts w:asciiTheme="minorHAnsi" w:hAnsiTheme="minorHAnsi" w:cstheme="minorHAnsi"/>
          <w:sz w:val="22"/>
          <w:szCs w:val="22"/>
        </w:rPr>
      </w:pPr>
    </w:p>
    <w:p w14:paraId="5D66F333" w14:textId="36E3FDC5" w:rsidR="007D085A" w:rsidRPr="002F463B" w:rsidRDefault="00001E8D" w:rsidP="00CD376E">
      <w:pPr>
        <w:spacing w:line="240" w:lineRule="auto"/>
        <w:rPr>
          <w:rFonts w:cstheme="minorHAnsi"/>
          <w:b/>
        </w:rPr>
      </w:pPr>
      <w:r w:rsidRPr="002F463B">
        <w:rPr>
          <w:rFonts w:cstheme="minorHAnsi"/>
          <w:b/>
        </w:rPr>
        <w:t>COURSES TAUGHT</w:t>
      </w:r>
    </w:p>
    <w:p w14:paraId="3FE99130" w14:textId="77777777" w:rsidR="00C108FA" w:rsidRPr="002F463B" w:rsidRDefault="00706F42" w:rsidP="00C108FA">
      <w:pPr>
        <w:spacing w:after="0" w:line="240" w:lineRule="auto"/>
        <w:rPr>
          <w:rFonts w:cstheme="minorHAnsi"/>
        </w:rPr>
      </w:pPr>
      <w:r w:rsidRPr="002F463B">
        <w:rPr>
          <w:rFonts w:cstheme="minorHAnsi"/>
        </w:rPr>
        <w:t xml:space="preserve">University of Colorado </w:t>
      </w:r>
      <w:proofErr w:type="spellStart"/>
      <w:r w:rsidRPr="002F463B">
        <w:rPr>
          <w:rFonts w:cstheme="minorHAnsi"/>
        </w:rPr>
        <w:t>Colorado</w:t>
      </w:r>
      <w:proofErr w:type="spellEnd"/>
      <w:r w:rsidRPr="002F463B">
        <w:rPr>
          <w:rFonts w:cstheme="minorHAnsi"/>
        </w:rPr>
        <w:t xml:space="preserve"> Springs, Department of Anthropology</w:t>
      </w:r>
      <w:r w:rsidRPr="002F463B">
        <w:rPr>
          <w:rFonts w:cstheme="minorHAnsi"/>
        </w:rPr>
        <w:br/>
        <w:t>Classes:</w:t>
      </w:r>
      <w:r w:rsidRPr="002F463B">
        <w:rPr>
          <w:rFonts w:cstheme="minorHAnsi"/>
        </w:rPr>
        <w:tab/>
      </w:r>
      <w:r w:rsidRPr="002F463B">
        <w:rPr>
          <w:rFonts w:cstheme="minorHAnsi"/>
        </w:rPr>
        <w:tab/>
        <w:t xml:space="preserve">ANTH 1030: Introduction to </w:t>
      </w:r>
      <w:r w:rsidR="007D085A" w:rsidRPr="002F463B">
        <w:rPr>
          <w:rFonts w:cstheme="minorHAnsi"/>
        </w:rPr>
        <w:t>Biological Anthropology</w:t>
      </w:r>
    </w:p>
    <w:p w14:paraId="053F273E" w14:textId="7E73B6D9" w:rsidR="007D085A" w:rsidRPr="002F463B" w:rsidRDefault="00C108FA" w:rsidP="00C108FA">
      <w:pPr>
        <w:spacing w:after="0" w:line="240" w:lineRule="auto"/>
        <w:rPr>
          <w:rFonts w:cstheme="minorHAnsi"/>
        </w:rPr>
      </w:pPr>
      <w:r w:rsidRPr="002F463B">
        <w:rPr>
          <w:rFonts w:cstheme="minorHAnsi"/>
        </w:rPr>
        <w:tab/>
      </w:r>
      <w:r w:rsidR="00706F42" w:rsidRPr="002F463B">
        <w:rPr>
          <w:rFonts w:cstheme="minorHAnsi"/>
        </w:rPr>
        <w:tab/>
        <w:t xml:space="preserve">ANTH 3350: Forensic Anthropology </w:t>
      </w:r>
    </w:p>
    <w:p w14:paraId="4FDFA67C" w14:textId="3E7BCBC6" w:rsidR="00C108FA" w:rsidRPr="002F463B" w:rsidRDefault="007D085A" w:rsidP="00C108FA">
      <w:pPr>
        <w:spacing w:after="0" w:line="240" w:lineRule="auto"/>
        <w:ind w:left="720" w:firstLine="720"/>
        <w:rPr>
          <w:rFonts w:cstheme="minorHAnsi"/>
        </w:rPr>
      </w:pPr>
      <w:r w:rsidRPr="002F463B">
        <w:rPr>
          <w:rFonts w:cstheme="minorHAnsi"/>
        </w:rPr>
        <w:t>ANTH 3360: Methods in Biological Anthropology</w:t>
      </w:r>
      <w:r w:rsidRPr="002F463B">
        <w:rPr>
          <w:rFonts w:cstheme="minorHAnsi"/>
        </w:rPr>
        <w:br/>
      </w:r>
      <w:r w:rsidR="00706F42" w:rsidRPr="002F463B">
        <w:rPr>
          <w:rFonts w:cstheme="minorHAnsi"/>
        </w:rPr>
        <w:tab/>
        <w:t>ANTH 3370: Human Biology and Ecology</w:t>
      </w:r>
    </w:p>
    <w:p w14:paraId="354D8F2A" w14:textId="4284FFBD" w:rsidR="00212EDD" w:rsidRPr="002F463B" w:rsidRDefault="00212EDD" w:rsidP="00C108FA">
      <w:pPr>
        <w:spacing w:after="0" w:line="240" w:lineRule="auto"/>
        <w:ind w:left="720" w:firstLine="720"/>
        <w:rPr>
          <w:rFonts w:cstheme="minorHAnsi"/>
        </w:rPr>
      </w:pPr>
      <w:r w:rsidRPr="002F463B">
        <w:rPr>
          <w:rFonts w:cstheme="minorHAnsi"/>
        </w:rPr>
        <w:t>ANTH 3375: Humans on the Edge</w:t>
      </w:r>
    </w:p>
    <w:p w14:paraId="2E453902" w14:textId="02A3E6C0" w:rsidR="00C108FA" w:rsidRPr="002F463B" w:rsidRDefault="00C108FA" w:rsidP="00C108FA">
      <w:pPr>
        <w:spacing w:after="0" w:line="240" w:lineRule="auto"/>
        <w:ind w:left="720" w:firstLine="720"/>
        <w:rPr>
          <w:rFonts w:cstheme="minorHAnsi"/>
        </w:rPr>
      </w:pPr>
      <w:r w:rsidRPr="002F463B">
        <w:rPr>
          <w:rFonts w:cstheme="minorHAnsi"/>
        </w:rPr>
        <w:t xml:space="preserve">ANTH </w:t>
      </w:r>
      <w:r w:rsidR="009A0F47" w:rsidRPr="002F463B">
        <w:rPr>
          <w:rFonts w:cstheme="minorHAnsi"/>
        </w:rPr>
        <w:t xml:space="preserve">3390: </w:t>
      </w:r>
      <w:r w:rsidRPr="002F463B">
        <w:rPr>
          <w:rFonts w:cstheme="minorHAnsi"/>
        </w:rPr>
        <w:t>Bioarchaeology</w:t>
      </w:r>
    </w:p>
    <w:p w14:paraId="150128FB" w14:textId="77777777" w:rsidR="001C086D" w:rsidRPr="002F463B" w:rsidRDefault="00C108FA" w:rsidP="00C108FA">
      <w:pPr>
        <w:spacing w:after="0" w:line="240" w:lineRule="auto"/>
        <w:ind w:left="720" w:firstLine="720"/>
        <w:rPr>
          <w:rFonts w:cstheme="minorHAnsi"/>
        </w:rPr>
      </w:pPr>
      <w:r w:rsidRPr="002F463B">
        <w:rPr>
          <w:rFonts w:cstheme="minorHAnsi"/>
        </w:rPr>
        <w:t>ANTH 4330: Parasites in Human Evolution</w:t>
      </w:r>
    </w:p>
    <w:p w14:paraId="504AACA6" w14:textId="3BD79165" w:rsidR="00C108FA" w:rsidRPr="002F463B" w:rsidRDefault="001C086D" w:rsidP="00C108FA">
      <w:pPr>
        <w:spacing w:after="0" w:line="240" w:lineRule="auto"/>
        <w:ind w:left="720" w:firstLine="720"/>
        <w:rPr>
          <w:rFonts w:cstheme="minorHAnsi"/>
        </w:rPr>
      </w:pPr>
      <w:r w:rsidRPr="002F463B">
        <w:rPr>
          <w:rFonts w:cstheme="minorHAnsi"/>
        </w:rPr>
        <w:t>ANTH 4300: Pandemics and Anthropology</w:t>
      </w:r>
      <w:r w:rsidR="00CD376E" w:rsidRPr="002F463B">
        <w:rPr>
          <w:rFonts w:cstheme="minorHAnsi"/>
        </w:rPr>
        <w:br/>
      </w:r>
      <w:r w:rsidR="00CD376E" w:rsidRPr="002F463B">
        <w:rPr>
          <w:rFonts w:cstheme="minorHAnsi"/>
        </w:rPr>
        <w:tab/>
      </w:r>
      <w:r w:rsidR="007D085A" w:rsidRPr="002F463B">
        <w:rPr>
          <w:rFonts w:cstheme="minorHAnsi"/>
        </w:rPr>
        <w:t>ANTH 4980: Senior Seminar in Anthropology – Critical Race Theory in Anthropology</w:t>
      </w:r>
    </w:p>
    <w:p w14:paraId="5AF279CA" w14:textId="34635EE7" w:rsidR="001F2B57" w:rsidRPr="002F463B" w:rsidRDefault="001F2B57" w:rsidP="00C108FA">
      <w:pPr>
        <w:spacing w:after="0" w:line="240" w:lineRule="auto"/>
        <w:ind w:left="720" w:firstLine="720"/>
        <w:rPr>
          <w:rFonts w:cstheme="minorHAnsi"/>
        </w:rPr>
      </w:pPr>
      <w:r w:rsidRPr="002F463B">
        <w:rPr>
          <w:rFonts w:cstheme="minorHAnsi"/>
        </w:rPr>
        <w:t>ANTH 4980: Anthropology of Climate Change</w:t>
      </w:r>
    </w:p>
    <w:p w14:paraId="13CBBAEA" w14:textId="1B41663D" w:rsidR="00C108FA" w:rsidRDefault="0076200B" w:rsidP="00833DEB">
      <w:pPr>
        <w:spacing w:after="0" w:line="240" w:lineRule="auto"/>
        <w:ind w:left="720" w:firstLine="720"/>
        <w:rPr>
          <w:rFonts w:cstheme="minorHAnsi"/>
        </w:rPr>
      </w:pPr>
      <w:r w:rsidRPr="002F463B">
        <w:rPr>
          <w:rFonts w:cstheme="minorHAnsi"/>
        </w:rPr>
        <w:t>ANTH 4980: Anthropology and You!</w:t>
      </w:r>
    </w:p>
    <w:p w14:paraId="2D4309A3" w14:textId="487F2FA4" w:rsidR="00461A91" w:rsidRDefault="00461A91" w:rsidP="00833DEB">
      <w:pPr>
        <w:spacing w:after="0" w:line="240" w:lineRule="auto"/>
        <w:ind w:left="720" w:firstLine="720"/>
        <w:rPr>
          <w:rFonts w:cstheme="minorHAnsi"/>
        </w:rPr>
      </w:pPr>
      <w:r>
        <w:rPr>
          <w:rFonts w:cstheme="minorHAnsi"/>
        </w:rPr>
        <w:t>ANTH 4980: Inequality and the Body</w:t>
      </w:r>
    </w:p>
    <w:p w14:paraId="7B996DDF" w14:textId="77777777" w:rsidR="00833DEB" w:rsidRPr="002F463B" w:rsidRDefault="00833DEB" w:rsidP="00833DEB">
      <w:pPr>
        <w:spacing w:after="0" w:line="240" w:lineRule="auto"/>
        <w:ind w:left="720" w:firstLine="720"/>
        <w:rPr>
          <w:rFonts w:cstheme="minorHAnsi"/>
        </w:rPr>
      </w:pPr>
    </w:p>
    <w:p w14:paraId="2C86968A" w14:textId="2D07B0CD" w:rsidR="00F27989" w:rsidRPr="002F463B" w:rsidRDefault="0008392D" w:rsidP="00F27989">
      <w:pPr>
        <w:spacing w:line="240" w:lineRule="auto"/>
        <w:rPr>
          <w:rFonts w:cstheme="minorHAnsi"/>
        </w:rPr>
      </w:pPr>
      <w:r w:rsidRPr="002F463B">
        <w:rPr>
          <w:rFonts w:cstheme="minorHAnsi"/>
        </w:rPr>
        <w:t>University of Oregon, Department of Anthropology</w:t>
      </w:r>
      <w:r w:rsidRPr="002F463B">
        <w:rPr>
          <w:rFonts w:cstheme="minorHAnsi"/>
        </w:rPr>
        <w:br/>
        <w:t xml:space="preserve">Classes: </w:t>
      </w:r>
      <w:r w:rsidRPr="002F463B">
        <w:rPr>
          <w:rFonts w:cstheme="minorHAnsi"/>
        </w:rPr>
        <w:tab/>
        <w:t>ANTH 176: Introduction to Forensic Anthropology (Winter 2013, 2014)</w:t>
      </w:r>
      <w:r w:rsidRPr="002F463B">
        <w:rPr>
          <w:rFonts w:cstheme="minorHAnsi"/>
        </w:rPr>
        <w:br/>
      </w:r>
      <w:r w:rsidRPr="002F463B">
        <w:rPr>
          <w:rFonts w:cstheme="minorHAnsi"/>
        </w:rPr>
        <w:tab/>
      </w:r>
      <w:r w:rsidRPr="002F463B">
        <w:rPr>
          <w:rFonts w:cstheme="minorHAnsi"/>
        </w:rPr>
        <w:tab/>
        <w:t>ANTH 270: Introduction to Biological Anthropology (Summer 2012)</w:t>
      </w:r>
      <w:r w:rsidRPr="002F463B">
        <w:rPr>
          <w:rFonts w:cstheme="minorHAnsi"/>
        </w:rPr>
        <w:br/>
      </w:r>
      <w:r w:rsidRPr="002F463B">
        <w:rPr>
          <w:rFonts w:cstheme="minorHAnsi"/>
        </w:rPr>
        <w:tab/>
      </w:r>
      <w:r w:rsidRPr="002F463B">
        <w:rPr>
          <w:rFonts w:cstheme="minorHAnsi"/>
        </w:rPr>
        <w:tab/>
        <w:t>ANTH 362: Human Biological Variation (Summer 2013, 2014)</w:t>
      </w:r>
      <w:r w:rsidRPr="002F463B">
        <w:rPr>
          <w:rFonts w:cstheme="minorHAnsi"/>
        </w:rPr>
        <w:br/>
      </w:r>
      <w:r w:rsidRPr="002F463B">
        <w:rPr>
          <w:rFonts w:cstheme="minorHAnsi"/>
        </w:rPr>
        <w:tab/>
      </w:r>
      <w:r w:rsidRPr="002F463B">
        <w:rPr>
          <w:rFonts w:cstheme="minorHAnsi"/>
        </w:rPr>
        <w:tab/>
        <w:t>ANTH 410: Parasites and Human Evolution (Spring 2014, Winter 2015)</w:t>
      </w:r>
      <w:r w:rsidRPr="002F463B">
        <w:rPr>
          <w:rFonts w:cstheme="minorHAnsi"/>
        </w:rPr>
        <w:br/>
        <w:t>Lab Sections:</w:t>
      </w:r>
      <w:r w:rsidRPr="002F463B">
        <w:rPr>
          <w:rFonts w:cstheme="minorHAnsi"/>
        </w:rPr>
        <w:tab/>
        <w:t>ANTH 170: Human Origins</w:t>
      </w:r>
      <w:r w:rsidRPr="002F463B">
        <w:rPr>
          <w:rFonts w:cstheme="minorHAnsi"/>
        </w:rPr>
        <w:br/>
      </w:r>
      <w:r w:rsidRPr="002F463B">
        <w:rPr>
          <w:rFonts w:cstheme="minorHAnsi"/>
        </w:rPr>
        <w:tab/>
      </w:r>
      <w:r w:rsidRPr="002F463B">
        <w:rPr>
          <w:rFonts w:cstheme="minorHAnsi"/>
        </w:rPr>
        <w:tab/>
        <w:t>ANTH 173: Evolution of Human Sexuality</w:t>
      </w:r>
      <w:r w:rsidRPr="002F463B">
        <w:rPr>
          <w:rFonts w:cstheme="minorHAnsi"/>
        </w:rPr>
        <w:br/>
      </w:r>
      <w:r w:rsidRPr="002F463B">
        <w:rPr>
          <w:rFonts w:cstheme="minorHAnsi"/>
        </w:rPr>
        <w:tab/>
      </w:r>
      <w:r w:rsidRPr="002F463B">
        <w:rPr>
          <w:rFonts w:cstheme="minorHAnsi"/>
        </w:rPr>
        <w:tab/>
        <w:t>ANTH 361: Human Evolution</w:t>
      </w:r>
      <w:r w:rsidRPr="002F463B">
        <w:rPr>
          <w:rFonts w:cstheme="minorHAnsi"/>
        </w:rPr>
        <w:br/>
      </w:r>
      <w:r w:rsidRPr="002F463B">
        <w:rPr>
          <w:rFonts w:cstheme="minorHAnsi"/>
        </w:rPr>
        <w:tab/>
      </w:r>
      <w:r w:rsidRPr="002F463B">
        <w:rPr>
          <w:rFonts w:cstheme="minorHAnsi"/>
        </w:rPr>
        <w:tab/>
        <w:t>ANTH 366: Human Osteology</w:t>
      </w:r>
      <w:r w:rsidRPr="002F463B">
        <w:rPr>
          <w:rFonts w:cstheme="minorHAnsi"/>
        </w:rPr>
        <w:br/>
      </w:r>
      <w:r w:rsidRPr="002F463B">
        <w:rPr>
          <w:rFonts w:cstheme="minorHAnsi"/>
        </w:rPr>
        <w:tab/>
      </w:r>
      <w:r w:rsidRPr="002F463B">
        <w:rPr>
          <w:rFonts w:cstheme="minorHAnsi"/>
        </w:rPr>
        <w:tab/>
        <w:t>ANTH 369: Human Growth and Development</w:t>
      </w:r>
    </w:p>
    <w:p w14:paraId="1F47A52F" w14:textId="3CA13B27" w:rsidR="00833DEB" w:rsidRPr="002F463B" w:rsidRDefault="00833DEB" w:rsidP="00833DEB">
      <w:pPr>
        <w:pStyle w:val="PlainText"/>
        <w:spacing w:after="200"/>
        <w:rPr>
          <w:rFonts w:asciiTheme="minorHAnsi" w:hAnsiTheme="minorHAnsi" w:cstheme="minorHAnsi"/>
          <w:b/>
          <w:bCs/>
          <w:sz w:val="22"/>
          <w:szCs w:val="22"/>
        </w:rPr>
      </w:pPr>
      <w:r w:rsidRPr="002F463B">
        <w:rPr>
          <w:rFonts w:asciiTheme="minorHAnsi" w:hAnsiTheme="minorHAnsi" w:cstheme="minorHAnsi"/>
          <w:b/>
          <w:bCs/>
          <w:sz w:val="22"/>
          <w:szCs w:val="22"/>
        </w:rPr>
        <w:lastRenderedPageBreak/>
        <w:t xml:space="preserve">STUDENT </w:t>
      </w:r>
      <w:r>
        <w:rPr>
          <w:rFonts w:asciiTheme="minorHAnsi" w:hAnsiTheme="minorHAnsi" w:cstheme="minorHAnsi"/>
          <w:b/>
          <w:bCs/>
          <w:sz w:val="22"/>
          <w:szCs w:val="22"/>
        </w:rPr>
        <w:t>SUPERVISION</w:t>
      </w:r>
    </w:p>
    <w:p w14:paraId="6CEFAC2E" w14:textId="77777777" w:rsidR="00461A91" w:rsidRPr="002F463B" w:rsidRDefault="00461A91" w:rsidP="00461A91">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External Committee Member: Anna Samsonov, PhD Committee, Baylor University, Projected Completion: Spring 2027</w:t>
      </w:r>
    </w:p>
    <w:p w14:paraId="2BB22985" w14:textId="301EA8C7" w:rsidR="00461A91" w:rsidRDefault="00461A91" w:rsidP="00833DEB">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External Committee Member: Jade Beauregard, PhD Committee, Washington University in St. Louis, Projected Completion: Spring 2027</w:t>
      </w:r>
    </w:p>
    <w:p w14:paraId="1A98BAB8" w14:textId="4195D250" w:rsidR="00833DEB" w:rsidRPr="002F463B" w:rsidRDefault="00833DEB" w:rsidP="00833DEB">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Co-Adviser: Courtney Manthey, PhD Committee, University of Montana, Projected Completion: Spring 2026</w:t>
      </w:r>
    </w:p>
    <w:p w14:paraId="5CF07FB7" w14:textId="74669550" w:rsidR="00833DEB" w:rsidRDefault="00833DEB" w:rsidP="00833DEB">
      <w:pPr>
        <w:pStyle w:val="PlainText"/>
        <w:spacing w:after="200"/>
        <w:rPr>
          <w:rFonts w:asciiTheme="minorHAnsi" w:hAnsiTheme="minorHAnsi" w:cstheme="minorHAnsi"/>
          <w:sz w:val="22"/>
          <w:szCs w:val="22"/>
        </w:rPr>
      </w:pPr>
      <w:r w:rsidRPr="002F463B">
        <w:rPr>
          <w:rFonts w:asciiTheme="minorHAnsi" w:hAnsiTheme="minorHAnsi" w:cstheme="minorHAnsi"/>
          <w:sz w:val="22"/>
          <w:szCs w:val="22"/>
        </w:rPr>
        <w:t xml:space="preserve">External Committee Member: Kailani Manglona, </w:t>
      </w:r>
      <w:proofErr w:type="gramStart"/>
      <w:r w:rsidRPr="002F463B">
        <w:rPr>
          <w:rFonts w:asciiTheme="minorHAnsi" w:hAnsiTheme="minorHAnsi" w:cstheme="minorHAnsi"/>
          <w:sz w:val="22"/>
          <w:szCs w:val="22"/>
        </w:rPr>
        <w:t>Master</w:t>
      </w:r>
      <w:r w:rsidR="0030794C">
        <w:rPr>
          <w:rFonts w:asciiTheme="minorHAnsi" w:hAnsiTheme="minorHAnsi" w:cstheme="minorHAnsi"/>
          <w:sz w:val="22"/>
          <w:szCs w:val="22"/>
        </w:rPr>
        <w:t>’</w:t>
      </w:r>
      <w:r w:rsidRPr="002F463B">
        <w:rPr>
          <w:rFonts w:asciiTheme="minorHAnsi" w:hAnsiTheme="minorHAnsi" w:cstheme="minorHAnsi"/>
          <w:sz w:val="22"/>
          <w:szCs w:val="22"/>
        </w:rPr>
        <w:t>s</w:t>
      </w:r>
      <w:r w:rsidR="0030794C">
        <w:rPr>
          <w:rFonts w:asciiTheme="minorHAnsi" w:hAnsiTheme="minorHAnsi" w:cstheme="minorHAnsi"/>
          <w:sz w:val="22"/>
          <w:szCs w:val="22"/>
        </w:rPr>
        <w:t xml:space="preserve"> Degree</w:t>
      </w:r>
      <w:proofErr w:type="gramEnd"/>
      <w:r w:rsidRPr="002F463B">
        <w:rPr>
          <w:rFonts w:asciiTheme="minorHAnsi" w:hAnsiTheme="minorHAnsi" w:cstheme="minorHAnsi"/>
          <w:sz w:val="22"/>
          <w:szCs w:val="22"/>
        </w:rPr>
        <w:t xml:space="preserve"> Committee, UCCS, Completed: 2022</w:t>
      </w:r>
    </w:p>
    <w:p w14:paraId="5DABE302" w14:textId="4FBDF35D" w:rsidR="00833DEB" w:rsidRDefault="00833DEB" w:rsidP="00833DEB">
      <w:pPr>
        <w:pStyle w:val="PlainText"/>
        <w:spacing w:after="200"/>
        <w:rPr>
          <w:rFonts w:asciiTheme="minorHAnsi" w:hAnsiTheme="minorHAnsi" w:cstheme="minorHAnsi"/>
          <w:sz w:val="22"/>
          <w:szCs w:val="22"/>
        </w:rPr>
      </w:pPr>
      <w:r>
        <w:rPr>
          <w:rFonts w:asciiTheme="minorHAnsi" w:hAnsiTheme="minorHAnsi" w:cstheme="minorHAnsi"/>
          <w:sz w:val="22"/>
          <w:szCs w:val="22"/>
        </w:rPr>
        <w:t xml:space="preserve">External Committee Member: Courtney Manthey, </w:t>
      </w:r>
      <w:proofErr w:type="gramStart"/>
      <w:r>
        <w:rPr>
          <w:rFonts w:asciiTheme="minorHAnsi" w:hAnsiTheme="minorHAnsi" w:cstheme="minorHAnsi"/>
          <w:sz w:val="22"/>
          <w:szCs w:val="22"/>
        </w:rPr>
        <w:t>Master</w:t>
      </w:r>
      <w:r w:rsidR="0030794C">
        <w:rPr>
          <w:rFonts w:asciiTheme="minorHAnsi" w:hAnsiTheme="minorHAnsi" w:cstheme="minorHAnsi"/>
          <w:sz w:val="22"/>
          <w:szCs w:val="22"/>
        </w:rPr>
        <w:t>’</w:t>
      </w:r>
      <w:r>
        <w:rPr>
          <w:rFonts w:asciiTheme="minorHAnsi" w:hAnsiTheme="minorHAnsi" w:cstheme="minorHAnsi"/>
          <w:sz w:val="22"/>
          <w:szCs w:val="22"/>
        </w:rPr>
        <w:t xml:space="preserve">s </w:t>
      </w:r>
      <w:r w:rsidR="0030794C">
        <w:rPr>
          <w:rFonts w:asciiTheme="minorHAnsi" w:hAnsiTheme="minorHAnsi" w:cstheme="minorHAnsi"/>
          <w:sz w:val="22"/>
          <w:szCs w:val="22"/>
        </w:rPr>
        <w:t>Degree</w:t>
      </w:r>
      <w:proofErr w:type="gramEnd"/>
      <w:r w:rsidR="0030794C">
        <w:rPr>
          <w:rFonts w:asciiTheme="minorHAnsi" w:hAnsiTheme="minorHAnsi" w:cstheme="minorHAnsi"/>
          <w:sz w:val="22"/>
          <w:szCs w:val="22"/>
        </w:rPr>
        <w:t xml:space="preserve"> </w:t>
      </w:r>
      <w:r>
        <w:rPr>
          <w:rFonts w:asciiTheme="minorHAnsi" w:hAnsiTheme="minorHAnsi" w:cstheme="minorHAnsi"/>
          <w:sz w:val="22"/>
          <w:szCs w:val="22"/>
        </w:rPr>
        <w:t>Committee, University of Colorado Denver, Completed: 2021</w:t>
      </w:r>
    </w:p>
    <w:p w14:paraId="0AEC905C" w14:textId="32F37F06" w:rsidR="00833DEB" w:rsidRPr="002F463B" w:rsidRDefault="00833DEB" w:rsidP="00833DEB">
      <w:pPr>
        <w:pStyle w:val="PlainText"/>
        <w:spacing w:after="200"/>
        <w:rPr>
          <w:rFonts w:asciiTheme="minorHAnsi" w:hAnsiTheme="minorHAnsi" w:cstheme="minorHAnsi"/>
          <w:sz w:val="22"/>
          <w:szCs w:val="22"/>
        </w:rPr>
      </w:pPr>
      <w:r>
        <w:rPr>
          <w:rFonts w:asciiTheme="minorHAnsi" w:hAnsiTheme="minorHAnsi" w:cstheme="minorHAnsi"/>
          <w:sz w:val="22"/>
          <w:szCs w:val="22"/>
        </w:rPr>
        <w:t xml:space="preserve">External Committee Member: </w:t>
      </w:r>
      <w:proofErr w:type="spellStart"/>
      <w:r>
        <w:rPr>
          <w:rFonts w:asciiTheme="minorHAnsi" w:hAnsiTheme="minorHAnsi" w:cstheme="minorHAnsi"/>
          <w:sz w:val="22"/>
          <w:szCs w:val="22"/>
        </w:rPr>
        <w:t>Lakna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Hemanie</w:t>
      </w:r>
      <w:proofErr w:type="spellEnd"/>
      <w:r>
        <w:rPr>
          <w:rFonts w:asciiTheme="minorHAnsi" w:hAnsiTheme="minorHAnsi" w:cstheme="minorHAnsi"/>
          <w:sz w:val="22"/>
          <w:szCs w:val="22"/>
        </w:rPr>
        <w:t xml:space="preserve"> Jayasinghe, </w:t>
      </w:r>
      <w:proofErr w:type="gramStart"/>
      <w:r>
        <w:rPr>
          <w:rFonts w:asciiTheme="minorHAnsi" w:hAnsiTheme="minorHAnsi" w:cstheme="minorHAnsi"/>
          <w:sz w:val="22"/>
          <w:szCs w:val="22"/>
        </w:rPr>
        <w:t xml:space="preserve">Master’s </w:t>
      </w:r>
      <w:r w:rsidR="0030794C">
        <w:rPr>
          <w:rFonts w:asciiTheme="minorHAnsi" w:hAnsiTheme="minorHAnsi" w:cstheme="minorHAnsi"/>
          <w:sz w:val="22"/>
          <w:szCs w:val="22"/>
        </w:rPr>
        <w:t>Degree</w:t>
      </w:r>
      <w:proofErr w:type="gramEnd"/>
      <w:r w:rsidR="0030794C">
        <w:rPr>
          <w:rFonts w:asciiTheme="minorHAnsi" w:hAnsiTheme="minorHAnsi" w:cstheme="minorHAnsi"/>
          <w:sz w:val="22"/>
          <w:szCs w:val="22"/>
        </w:rPr>
        <w:t xml:space="preserve"> </w:t>
      </w:r>
      <w:r>
        <w:rPr>
          <w:rFonts w:asciiTheme="minorHAnsi" w:hAnsiTheme="minorHAnsi" w:cstheme="minorHAnsi"/>
          <w:sz w:val="22"/>
          <w:szCs w:val="22"/>
        </w:rPr>
        <w:t>Committee</w:t>
      </w:r>
      <w:r w:rsidR="0030794C">
        <w:rPr>
          <w:rFonts w:asciiTheme="minorHAnsi" w:hAnsiTheme="minorHAnsi" w:cstheme="minorHAnsi"/>
          <w:sz w:val="22"/>
          <w:szCs w:val="22"/>
        </w:rPr>
        <w:t>, University of Auckland, Completed: 2016</w:t>
      </w:r>
    </w:p>
    <w:p w14:paraId="22F64B1A" w14:textId="77777777" w:rsidR="00833DEB" w:rsidRDefault="00833DEB" w:rsidP="00833DEB">
      <w:pPr>
        <w:pStyle w:val="PlainText"/>
        <w:spacing w:after="200"/>
        <w:rPr>
          <w:rFonts w:asciiTheme="minorHAnsi" w:hAnsiTheme="minorHAnsi" w:cstheme="minorHAnsi"/>
          <w:sz w:val="22"/>
          <w:szCs w:val="22"/>
        </w:rPr>
      </w:pPr>
    </w:p>
    <w:p w14:paraId="77C4972B" w14:textId="77777777" w:rsidR="00833DEB" w:rsidRPr="002F463B" w:rsidRDefault="00833DEB" w:rsidP="00833DEB">
      <w:pPr>
        <w:spacing w:line="240" w:lineRule="auto"/>
        <w:ind w:left="1440" w:hanging="1440"/>
        <w:rPr>
          <w:rFonts w:cstheme="minorHAnsi"/>
        </w:rPr>
      </w:pPr>
      <w:r w:rsidRPr="002F463B">
        <w:rPr>
          <w:rFonts w:cstheme="minorHAnsi"/>
          <w:b/>
        </w:rPr>
        <w:t>RECOGNITIONS AND AWARDS</w:t>
      </w:r>
    </w:p>
    <w:p w14:paraId="6DF79B97" w14:textId="0D6E4CE1" w:rsidR="0033791A" w:rsidRDefault="0033791A" w:rsidP="00833DEB">
      <w:pPr>
        <w:spacing w:line="240" w:lineRule="auto"/>
        <w:ind w:left="1440" w:hanging="1440"/>
        <w:rPr>
          <w:rFonts w:cstheme="minorHAnsi"/>
        </w:rPr>
      </w:pPr>
      <w:r>
        <w:rPr>
          <w:rFonts w:cstheme="minorHAnsi"/>
        </w:rPr>
        <w:t>2026</w:t>
      </w:r>
      <w:r>
        <w:rPr>
          <w:rFonts w:cstheme="minorHAnsi"/>
        </w:rPr>
        <w:tab/>
        <w:t>First Place CCPA Undergraduate Student Poster Award (Faculty Mentor)</w:t>
      </w:r>
    </w:p>
    <w:p w14:paraId="4BE845A1" w14:textId="1A273A63" w:rsidR="00833DEB" w:rsidRPr="002F463B" w:rsidRDefault="00833DEB" w:rsidP="00833DEB">
      <w:pPr>
        <w:spacing w:line="240" w:lineRule="auto"/>
        <w:ind w:left="1440" w:hanging="1440"/>
        <w:rPr>
          <w:rFonts w:cstheme="minorHAnsi"/>
        </w:rPr>
      </w:pPr>
      <w:r w:rsidRPr="002F463B">
        <w:rPr>
          <w:rFonts w:cstheme="minorHAnsi"/>
        </w:rPr>
        <w:t>2024</w:t>
      </w:r>
      <w:r w:rsidRPr="002F463B">
        <w:rPr>
          <w:rFonts w:cstheme="minorHAnsi"/>
        </w:rPr>
        <w:tab/>
        <w:t>UCCS Gerontology Center Travel Award</w:t>
      </w:r>
    </w:p>
    <w:p w14:paraId="28C418D1" w14:textId="77777777" w:rsidR="00833DEB" w:rsidRPr="002F463B" w:rsidRDefault="00833DEB" w:rsidP="00833DEB">
      <w:pPr>
        <w:spacing w:line="240" w:lineRule="auto"/>
        <w:ind w:left="1440" w:hanging="1440"/>
        <w:rPr>
          <w:rFonts w:cstheme="minorHAnsi"/>
        </w:rPr>
      </w:pPr>
      <w:bookmarkStart w:id="37" w:name="_Hlk183090481"/>
      <w:r w:rsidRPr="002F463B">
        <w:rPr>
          <w:rFonts w:cstheme="minorHAnsi"/>
        </w:rPr>
        <w:t>2022</w:t>
      </w:r>
      <w:r w:rsidRPr="002F463B">
        <w:rPr>
          <w:rFonts w:cstheme="minorHAnsi"/>
        </w:rPr>
        <w:tab/>
        <w:t xml:space="preserve">Top Cited Article in American Journal of Human Biology: </w:t>
      </w:r>
      <w:proofErr w:type="spellStart"/>
      <w:r w:rsidRPr="002F463B">
        <w:rPr>
          <w:rFonts w:cstheme="minorHAnsi"/>
        </w:rPr>
        <w:t>DeLouize</w:t>
      </w:r>
      <w:proofErr w:type="spellEnd"/>
      <w:r w:rsidRPr="002F463B">
        <w:rPr>
          <w:rFonts w:cstheme="minorHAnsi"/>
        </w:rPr>
        <w:t xml:space="preserve"> and colleagues, 2022.</w:t>
      </w:r>
    </w:p>
    <w:p w14:paraId="05F8CFEA" w14:textId="77777777" w:rsidR="00833DEB" w:rsidRPr="002F463B" w:rsidRDefault="00833DEB" w:rsidP="00833DEB">
      <w:pPr>
        <w:spacing w:line="240" w:lineRule="auto"/>
        <w:ind w:left="1440" w:hanging="1440"/>
        <w:rPr>
          <w:rFonts w:cstheme="minorHAnsi"/>
        </w:rPr>
      </w:pPr>
      <w:r w:rsidRPr="002F463B">
        <w:rPr>
          <w:rFonts w:cstheme="minorHAnsi"/>
        </w:rPr>
        <w:t>2021</w:t>
      </w:r>
      <w:r w:rsidRPr="002F463B">
        <w:rPr>
          <w:rFonts w:cstheme="minorHAnsi"/>
        </w:rPr>
        <w:tab/>
        <w:t>UCCS LAS Outstanding Research/Creative Works Award</w:t>
      </w:r>
    </w:p>
    <w:p w14:paraId="354CEA26" w14:textId="77777777" w:rsidR="00833DEB" w:rsidRPr="002F463B" w:rsidRDefault="00833DEB" w:rsidP="00833DEB">
      <w:pPr>
        <w:spacing w:line="240" w:lineRule="auto"/>
        <w:ind w:left="1440" w:hanging="1440"/>
        <w:rPr>
          <w:rFonts w:cstheme="minorHAnsi"/>
        </w:rPr>
      </w:pPr>
      <w:r w:rsidRPr="002F463B">
        <w:rPr>
          <w:rFonts w:cstheme="minorHAnsi"/>
        </w:rPr>
        <w:t>2021</w:t>
      </w:r>
      <w:r w:rsidRPr="002F463B">
        <w:rPr>
          <w:rFonts w:cstheme="minorHAnsi"/>
        </w:rPr>
        <w:tab/>
        <w:t xml:space="preserve">Editor’s Choice for the </w:t>
      </w:r>
      <w:r w:rsidRPr="002F463B">
        <w:rPr>
          <w:rFonts w:cstheme="minorHAnsi"/>
          <w:i/>
          <w:iCs/>
        </w:rPr>
        <w:t xml:space="preserve">American Journal of Human Biology </w:t>
      </w:r>
      <w:r w:rsidRPr="002F463B">
        <w:rPr>
          <w:rFonts w:cstheme="minorHAnsi"/>
        </w:rPr>
        <w:t>(</w:t>
      </w:r>
      <w:proofErr w:type="spellStart"/>
      <w:r w:rsidRPr="002F463B">
        <w:rPr>
          <w:rFonts w:cstheme="minorHAnsi"/>
        </w:rPr>
        <w:t>Cepon</w:t>
      </w:r>
      <w:proofErr w:type="spellEnd"/>
      <w:r w:rsidRPr="002F463B">
        <w:rPr>
          <w:rFonts w:cstheme="minorHAnsi"/>
        </w:rPr>
        <w:t>-Robins, 2021)</w:t>
      </w:r>
    </w:p>
    <w:p w14:paraId="62BF78BD" w14:textId="77777777" w:rsidR="00833DEB" w:rsidRPr="002F463B" w:rsidRDefault="00833DEB" w:rsidP="00833DEB">
      <w:pPr>
        <w:spacing w:line="240" w:lineRule="auto"/>
        <w:ind w:left="1440" w:hanging="1440"/>
        <w:rPr>
          <w:rFonts w:cstheme="minorHAnsi"/>
        </w:rPr>
      </w:pPr>
      <w:r w:rsidRPr="002F463B">
        <w:rPr>
          <w:rFonts w:cstheme="minorHAnsi"/>
        </w:rPr>
        <w:t>2021</w:t>
      </w:r>
      <w:r w:rsidRPr="002F463B">
        <w:rPr>
          <w:rFonts w:cstheme="minorHAnsi"/>
        </w:rPr>
        <w:tab/>
        <w:t>UCCS Nominee - Andrew Carnegie Fellows Program: Early Career Scholar</w:t>
      </w:r>
    </w:p>
    <w:p w14:paraId="6687C8B1" w14:textId="77777777" w:rsidR="00833DEB" w:rsidRPr="002F463B" w:rsidRDefault="00833DEB" w:rsidP="00833DEB">
      <w:pPr>
        <w:spacing w:line="240" w:lineRule="auto"/>
        <w:ind w:left="1440" w:hanging="1440"/>
        <w:rPr>
          <w:rFonts w:cstheme="minorHAnsi"/>
        </w:rPr>
      </w:pPr>
      <w:r w:rsidRPr="002F463B">
        <w:rPr>
          <w:rFonts w:cstheme="minorHAnsi"/>
        </w:rPr>
        <w:t>2019</w:t>
      </w:r>
      <w:r w:rsidRPr="002F463B">
        <w:rPr>
          <w:rFonts w:cstheme="minorHAnsi"/>
        </w:rPr>
        <w:tab/>
        <w:t>Boettcher Investigator, Webb-Waring Biomedical Research Grant</w:t>
      </w:r>
    </w:p>
    <w:bookmarkEnd w:id="37"/>
    <w:p w14:paraId="022B2CEF" w14:textId="77777777" w:rsidR="00833DEB" w:rsidRPr="002F463B" w:rsidRDefault="00833DEB" w:rsidP="00833DEB">
      <w:pPr>
        <w:spacing w:line="240" w:lineRule="auto"/>
        <w:ind w:left="1440" w:hanging="1440"/>
        <w:rPr>
          <w:rFonts w:cstheme="minorHAnsi"/>
          <w:i/>
        </w:rPr>
      </w:pPr>
      <w:r w:rsidRPr="002F463B">
        <w:rPr>
          <w:rFonts w:cstheme="minorHAnsi"/>
        </w:rPr>
        <w:t>2013</w:t>
      </w:r>
      <w:r w:rsidRPr="002F463B">
        <w:rPr>
          <w:rFonts w:cstheme="minorHAnsi"/>
        </w:rPr>
        <w:tab/>
        <w:t xml:space="preserve">Nick Norgan Award for best paper published in the Annals of Human Biology for the paper: </w:t>
      </w:r>
      <w:r w:rsidRPr="002F463B">
        <w:rPr>
          <w:rFonts w:cstheme="minorHAnsi"/>
          <w:i/>
        </w:rPr>
        <w:t xml:space="preserve">Implications of market integration for cardiovascular and metabolic health among an indigenous Amazonian Ecuadorian population </w:t>
      </w:r>
      <w:r w:rsidRPr="002F463B">
        <w:rPr>
          <w:rFonts w:cstheme="minorHAnsi"/>
        </w:rPr>
        <w:t>(Liebert et al., 2013)</w:t>
      </w:r>
      <w:r w:rsidRPr="002F463B">
        <w:rPr>
          <w:rFonts w:cstheme="minorHAnsi"/>
          <w:i/>
        </w:rPr>
        <w:t>.</w:t>
      </w:r>
    </w:p>
    <w:p w14:paraId="4D677F40" w14:textId="77777777" w:rsidR="00833DEB" w:rsidRPr="002F463B" w:rsidRDefault="00833DEB" w:rsidP="00833DEB">
      <w:pPr>
        <w:spacing w:line="240" w:lineRule="auto"/>
        <w:ind w:left="1440" w:hanging="1440"/>
        <w:rPr>
          <w:rFonts w:cstheme="minorHAnsi"/>
        </w:rPr>
      </w:pPr>
      <w:r w:rsidRPr="002F463B">
        <w:rPr>
          <w:rFonts w:cstheme="minorHAnsi"/>
        </w:rPr>
        <w:t>2006-Present</w:t>
      </w:r>
      <w:r w:rsidRPr="002F463B">
        <w:rPr>
          <w:rFonts w:cstheme="minorHAnsi"/>
        </w:rPr>
        <w:tab/>
        <w:t>Phi Beta Kappa, Marquette University Chapter</w:t>
      </w:r>
    </w:p>
    <w:p w14:paraId="16899D76" w14:textId="77777777" w:rsidR="00833DEB" w:rsidRPr="002F463B" w:rsidRDefault="00833DEB" w:rsidP="00833DEB">
      <w:pPr>
        <w:spacing w:line="240" w:lineRule="auto"/>
        <w:rPr>
          <w:rFonts w:cstheme="minorHAnsi"/>
          <w:b/>
        </w:rPr>
      </w:pPr>
      <w:r w:rsidRPr="002F463B">
        <w:rPr>
          <w:rFonts w:cstheme="minorHAnsi"/>
        </w:rPr>
        <w:t>2006-Present</w:t>
      </w:r>
      <w:r w:rsidRPr="002F463B">
        <w:rPr>
          <w:rFonts w:cstheme="minorHAnsi"/>
        </w:rPr>
        <w:tab/>
        <w:t>Phi Alpha Theta (History Honors Society), Marquette University Chapter</w:t>
      </w:r>
    </w:p>
    <w:p w14:paraId="386A6EDE" w14:textId="77777777" w:rsidR="00833DEB" w:rsidRPr="002F463B" w:rsidRDefault="00833DEB" w:rsidP="00833DEB">
      <w:pPr>
        <w:spacing w:line="240" w:lineRule="auto"/>
        <w:ind w:left="1440" w:hanging="1440"/>
        <w:rPr>
          <w:rFonts w:cstheme="minorHAnsi"/>
        </w:rPr>
      </w:pPr>
      <w:r w:rsidRPr="002F463B">
        <w:rPr>
          <w:rFonts w:cstheme="minorHAnsi"/>
        </w:rPr>
        <w:t>2006-Present</w:t>
      </w:r>
      <w:r w:rsidRPr="002F463B">
        <w:rPr>
          <w:rFonts w:cstheme="minorHAnsi"/>
        </w:rPr>
        <w:tab/>
        <w:t>Pi Gamma Mu (Social Sciences Honor Society), Marquette University Chapter</w:t>
      </w:r>
    </w:p>
    <w:p w14:paraId="1B16846A" w14:textId="594A70AB" w:rsidR="00F27989" w:rsidRPr="002F463B" w:rsidRDefault="0030794C" w:rsidP="0030794C">
      <w:pPr>
        <w:pStyle w:val="PlainText"/>
        <w:tabs>
          <w:tab w:val="left" w:pos="1005"/>
        </w:tabs>
        <w:spacing w:after="200"/>
        <w:rPr>
          <w:rFonts w:cstheme="minorHAnsi"/>
        </w:rPr>
      </w:pPr>
      <w:r>
        <w:rPr>
          <w:rFonts w:asciiTheme="minorHAnsi" w:hAnsiTheme="minorHAnsi" w:cstheme="minorHAnsi"/>
          <w:b/>
          <w:bCs/>
          <w:sz w:val="22"/>
          <w:szCs w:val="22"/>
        </w:rPr>
        <w:tab/>
      </w:r>
    </w:p>
    <w:p w14:paraId="340BD358" w14:textId="70932ADD" w:rsidR="000A4CD0" w:rsidRPr="002F463B" w:rsidRDefault="0008392D" w:rsidP="00286788">
      <w:pPr>
        <w:spacing w:line="240" w:lineRule="auto"/>
        <w:rPr>
          <w:rFonts w:cstheme="minorHAnsi"/>
          <w:bCs/>
        </w:rPr>
      </w:pPr>
      <w:r w:rsidRPr="002F463B">
        <w:rPr>
          <w:rFonts w:cstheme="minorHAnsi"/>
          <w:b/>
        </w:rPr>
        <w:t xml:space="preserve">PROFESSIONAL </w:t>
      </w:r>
      <w:r w:rsidR="0030794C">
        <w:rPr>
          <w:rFonts w:cstheme="minorHAnsi"/>
          <w:b/>
        </w:rPr>
        <w:t>ORGANIZATIONS</w:t>
      </w:r>
    </w:p>
    <w:p w14:paraId="6AB26E1C" w14:textId="121982A1" w:rsidR="00615462" w:rsidRPr="002F463B" w:rsidRDefault="000A4CD0" w:rsidP="00286788">
      <w:pPr>
        <w:spacing w:line="240" w:lineRule="auto"/>
        <w:rPr>
          <w:rFonts w:cstheme="minorHAnsi"/>
        </w:rPr>
      </w:pPr>
      <w:r w:rsidRPr="002F463B">
        <w:rPr>
          <w:rFonts w:cstheme="minorHAnsi"/>
          <w:bCs/>
        </w:rPr>
        <w:t>2020-Present</w:t>
      </w:r>
      <w:r w:rsidRPr="002F463B">
        <w:rPr>
          <w:rFonts w:cstheme="minorHAnsi"/>
          <w:bCs/>
        </w:rPr>
        <w:tab/>
        <w:t>International Society for Evolution, Medicine, and Public Health</w:t>
      </w:r>
      <w:r w:rsidRPr="002F463B">
        <w:rPr>
          <w:rFonts w:cstheme="minorHAnsi"/>
          <w:bCs/>
        </w:rPr>
        <w:br/>
      </w:r>
      <w:r w:rsidR="00C65534" w:rsidRPr="002F463B">
        <w:rPr>
          <w:rFonts w:cstheme="minorHAnsi"/>
          <w:bCs/>
        </w:rPr>
        <w:t>2018</w:t>
      </w:r>
      <w:r w:rsidR="00C65534" w:rsidRPr="002F463B">
        <w:rPr>
          <w:rFonts w:cstheme="minorHAnsi"/>
        </w:rPr>
        <w:t>-Present</w:t>
      </w:r>
      <w:r w:rsidR="00C65534" w:rsidRPr="002F463B">
        <w:rPr>
          <w:rFonts w:cstheme="minorHAnsi"/>
        </w:rPr>
        <w:tab/>
        <w:t>UCCS Gerontology Research Affiliates</w:t>
      </w:r>
      <w:r w:rsidR="00C65534" w:rsidRPr="002F463B">
        <w:rPr>
          <w:rFonts w:cstheme="minorHAnsi"/>
        </w:rPr>
        <w:br/>
      </w:r>
      <w:r w:rsidR="0008392D" w:rsidRPr="002F463B">
        <w:rPr>
          <w:rFonts w:cstheme="minorHAnsi"/>
        </w:rPr>
        <w:lastRenderedPageBreak/>
        <w:t>2007-Present</w:t>
      </w:r>
      <w:r w:rsidR="0008392D" w:rsidRPr="002F463B">
        <w:rPr>
          <w:rFonts w:cstheme="minorHAnsi"/>
        </w:rPr>
        <w:tab/>
        <w:t>American Association of Physical Anthropologists</w:t>
      </w:r>
      <w:r w:rsidR="0008392D" w:rsidRPr="002F463B">
        <w:rPr>
          <w:rFonts w:cstheme="minorHAnsi"/>
        </w:rPr>
        <w:br/>
        <w:t>2009-Present</w:t>
      </w:r>
      <w:r w:rsidR="0008392D" w:rsidRPr="002F463B">
        <w:rPr>
          <w:rFonts w:cstheme="minorHAnsi"/>
        </w:rPr>
        <w:tab/>
        <w:t>Human Biology Association</w:t>
      </w:r>
    </w:p>
    <w:p w14:paraId="2280DB81" w14:textId="77777777" w:rsidR="00230756" w:rsidRPr="002F463B" w:rsidRDefault="00230756" w:rsidP="00286788">
      <w:pPr>
        <w:spacing w:line="240" w:lineRule="auto"/>
        <w:rPr>
          <w:rFonts w:cstheme="minorHAnsi"/>
        </w:rPr>
      </w:pPr>
    </w:p>
    <w:p w14:paraId="2DA9AD96" w14:textId="59209A7F" w:rsidR="00C65534" w:rsidRPr="002F463B" w:rsidRDefault="0008392D" w:rsidP="00286788">
      <w:pPr>
        <w:spacing w:line="240" w:lineRule="auto"/>
        <w:rPr>
          <w:rFonts w:cstheme="minorHAnsi"/>
          <w:b/>
        </w:rPr>
      </w:pPr>
      <w:r w:rsidRPr="002F463B">
        <w:rPr>
          <w:rFonts w:cstheme="minorHAnsi"/>
          <w:b/>
        </w:rPr>
        <w:t>SERVICE</w:t>
      </w:r>
      <w:r w:rsidR="00005EDF" w:rsidRPr="002F463B">
        <w:rPr>
          <w:rFonts w:cstheme="minorHAnsi"/>
          <w:b/>
        </w:rPr>
        <w:t>/COMMITTEES</w:t>
      </w:r>
    </w:p>
    <w:p w14:paraId="41FD1B5A" w14:textId="77777777" w:rsidR="00320485" w:rsidRPr="00320485" w:rsidRDefault="00320485" w:rsidP="00320485">
      <w:pPr>
        <w:spacing w:line="240" w:lineRule="auto"/>
        <w:rPr>
          <w:rFonts w:cstheme="minorHAnsi"/>
          <w:b/>
          <w:u w:val="single"/>
        </w:rPr>
      </w:pPr>
      <w:r w:rsidRPr="00320485">
        <w:rPr>
          <w:rFonts w:cstheme="minorHAnsi"/>
          <w:b/>
          <w:u w:val="single"/>
        </w:rPr>
        <w:t>Service to the Department</w:t>
      </w:r>
    </w:p>
    <w:p w14:paraId="260F2C94" w14:textId="53292C04" w:rsidR="00320485" w:rsidRPr="002F463B" w:rsidRDefault="00320485" w:rsidP="00231B1D">
      <w:pPr>
        <w:spacing w:line="240" w:lineRule="auto"/>
        <w:ind w:left="2880" w:hanging="2160"/>
        <w:rPr>
          <w:rFonts w:cstheme="minorHAnsi"/>
        </w:rPr>
      </w:pPr>
      <w:r w:rsidRPr="002F463B">
        <w:rPr>
          <w:rFonts w:cstheme="minorHAnsi"/>
        </w:rPr>
        <w:t>2015-Present</w:t>
      </w:r>
      <w:r w:rsidRPr="002F463B">
        <w:rPr>
          <w:rFonts w:cstheme="minorHAnsi"/>
        </w:rPr>
        <w:tab/>
        <w:t xml:space="preserve">Lambda Alpha Honors Society, Delta Chapter of Colorado – Faculty Adviser </w:t>
      </w:r>
    </w:p>
    <w:p w14:paraId="2F2DFE49" w14:textId="77777777" w:rsidR="00320485" w:rsidRPr="002F463B" w:rsidRDefault="00320485" w:rsidP="00231B1D">
      <w:pPr>
        <w:spacing w:line="240" w:lineRule="auto"/>
        <w:ind w:firstLine="720"/>
        <w:rPr>
          <w:rFonts w:cstheme="minorHAnsi"/>
          <w:bCs/>
        </w:rPr>
      </w:pPr>
      <w:r w:rsidRPr="002F463B">
        <w:rPr>
          <w:rFonts w:cstheme="minorHAnsi"/>
          <w:bCs/>
        </w:rPr>
        <w:t>2017-2022</w:t>
      </w:r>
      <w:r w:rsidRPr="002F463B">
        <w:rPr>
          <w:rFonts w:cstheme="minorHAnsi"/>
          <w:bCs/>
        </w:rPr>
        <w:tab/>
      </w:r>
      <w:r w:rsidRPr="002F463B">
        <w:rPr>
          <w:rFonts w:cstheme="minorHAnsi"/>
          <w:bCs/>
        </w:rPr>
        <w:tab/>
        <w:t>Anthropology Department Assessment Coordinator</w:t>
      </w:r>
    </w:p>
    <w:p w14:paraId="12810C2A" w14:textId="77777777" w:rsidR="00320485" w:rsidRPr="002F463B" w:rsidRDefault="00320485" w:rsidP="00231B1D">
      <w:pPr>
        <w:spacing w:line="240" w:lineRule="auto"/>
        <w:ind w:firstLine="720"/>
        <w:rPr>
          <w:rFonts w:cstheme="minorHAnsi"/>
        </w:rPr>
      </w:pPr>
      <w:r w:rsidRPr="002F463B">
        <w:rPr>
          <w:rFonts w:cstheme="minorHAnsi"/>
        </w:rPr>
        <w:t>2015-2017</w:t>
      </w:r>
      <w:r w:rsidRPr="002F463B">
        <w:rPr>
          <w:rFonts w:cstheme="minorHAnsi"/>
        </w:rPr>
        <w:tab/>
      </w:r>
      <w:r w:rsidRPr="002F463B">
        <w:rPr>
          <w:rFonts w:cstheme="minorHAnsi"/>
        </w:rPr>
        <w:tab/>
        <w:t xml:space="preserve">UCCS Anthropology Club – Faculty Adviser </w:t>
      </w:r>
    </w:p>
    <w:p w14:paraId="70CDF720" w14:textId="24DA18AA" w:rsidR="00320485" w:rsidRPr="00320485" w:rsidRDefault="00320485" w:rsidP="00320485">
      <w:pPr>
        <w:spacing w:line="240" w:lineRule="auto"/>
        <w:rPr>
          <w:rFonts w:cstheme="minorHAnsi"/>
          <w:b/>
          <w:u w:val="single"/>
        </w:rPr>
      </w:pPr>
      <w:r w:rsidRPr="00320485">
        <w:rPr>
          <w:rFonts w:cstheme="minorHAnsi"/>
          <w:b/>
          <w:u w:val="single"/>
        </w:rPr>
        <w:t>Service to the College</w:t>
      </w:r>
    </w:p>
    <w:p w14:paraId="69B38D74" w14:textId="34A33498" w:rsidR="00461A91" w:rsidRDefault="00461A91" w:rsidP="00461A91">
      <w:pPr>
        <w:spacing w:line="240" w:lineRule="auto"/>
        <w:ind w:firstLine="720"/>
        <w:rPr>
          <w:rFonts w:cstheme="minorHAnsi"/>
          <w:bCs/>
        </w:rPr>
      </w:pPr>
      <w:r w:rsidRPr="002F463B">
        <w:rPr>
          <w:rFonts w:cstheme="minorHAnsi"/>
          <w:bCs/>
        </w:rPr>
        <w:t>2021-Present</w:t>
      </w:r>
      <w:r w:rsidRPr="002F463B">
        <w:rPr>
          <w:rFonts w:cstheme="minorHAnsi"/>
          <w:bCs/>
        </w:rPr>
        <w:tab/>
      </w:r>
      <w:r w:rsidRPr="002F463B">
        <w:rPr>
          <w:rFonts w:cstheme="minorHAnsi"/>
          <w:bCs/>
        </w:rPr>
        <w:tab/>
        <w:t xml:space="preserve">LAS Research Committee – Member </w:t>
      </w:r>
    </w:p>
    <w:p w14:paraId="288E8927" w14:textId="0FC73E73" w:rsidR="00320485" w:rsidRPr="002F463B" w:rsidRDefault="00320485" w:rsidP="00231B1D">
      <w:pPr>
        <w:spacing w:line="240" w:lineRule="auto"/>
        <w:ind w:firstLine="720"/>
        <w:rPr>
          <w:rFonts w:cstheme="minorHAnsi"/>
          <w:b/>
          <w:u w:val="single"/>
        </w:rPr>
      </w:pPr>
      <w:r w:rsidRPr="002F463B">
        <w:rPr>
          <w:rFonts w:cstheme="minorHAnsi"/>
          <w:bCs/>
        </w:rPr>
        <w:t>2021-</w:t>
      </w:r>
      <w:r>
        <w:rPr>
          <w:rFonts w:cstheme="minorHAnsi"/>
          <w:bCs/>
        </w:rPr>
        <w:t>2025</w:t>
      </w:r>
      <w:r w:rsidRPr="002F463B">
        <w:rPr>
          <w:rFonts w:cstheme="minorHAnsi"/>
          <w:bCs/>
        </w:rPr>
        <w:tab/>
      </w:r>
      <w:r w:rsidRPr="002F463B">
        <w:rPr>
          <w:rFonts w:cstheme="minorHAnsi"/>
          <w:bCs/>
        </w:rPr>
        <w:tab/>
        <w:t xml:space="preserve">LAS Fee Committee – Chair </w:t>
      </w:r>
    </w:p>
    <w:p w14:paraId="7F3060D3" w14:textId="77777777" w:rsidR="00320485" w:rsidRPr="002F463B" w:rsidRDefault="00320485" w:rsidP="00231B1D">
      <w:pPr>
        <w:spacing w:line="240" w:lineRule="auto"/>
        <w:ind w:firstLine="720"/>
        <w:rPr>
          <w:rFonts w:cstheme="minorHAnsi"/>
          <w:bCs/>
        </w:rPr>
      </w:pPr>
      <w:r w:rsidRPr="002F463B">
        <w:rPr>
          <w:rFonts w:cstheme="minorHAnsi"/>
          <w:bCs/>
        </w:rPr>
        <w:t>2021-</w:t>
      </w:r>
      <w:r>
        <w:rPr>
          <w:rFonts w:cstheme="minorHAnsi"/>
          <w:bCs/>
        </w:rPr>
        <w:t>2025</w:t>
      </w:r>
      <w:r w:rsidRPr="002F463B">
        <w:rPr>
          <w:rFonts w:cstheme="minorHAnsi"/>
          <w:bCs/>
        </w:rPr>
        <w:tab/>
      </w:r>
      <w:r w:rsidRPr="002F463B">
        <w:rPr>
          <w:rFonts w:cstheme="minorHAnsi"/>
          <w:bCs/>
        </w:rPr>
        <w:tab/>
        <w:t xml:space="preserve">LAS Policy and Procedures Committee – Member </w:t>
      </w:r>
    </w:p>
    <w:p w14:paraId="4DD207F5" w14:textId="77777777" w:rsidR="00320485" w:rsidRPr="002F463B" w:rsidRDefault="00320485" w:rsidP="00231B1D">
      <w:pPr>
        <w:spacing w:line="240" w:lineRule="auto"/>
        <w:ind w:firstLine="720"/>
        <w:rPr>
          <w:rFonts w:cstheme="minorHAnsi"/>
          <w:bCs/>
        </w:rPr>
      </w:pPr>
      <w:r w:rsidRPr="002F463B">
        <w:rPr>
          <w:rFonts w:cstheme="minorHAnsi"/>
          <w:bCs/>
        </w:rPr>
        <w:t>2020-</w:t>
      </w:r>
      <w:r>
        <w:rPr>
          <w:rFonts w:cstheme="minorHAnsi"/>
          <w:bCs/>
        </w:rPr>
        <w:t>2024</w:t>
      </w:r>
      <w:r w:rsidRPr="002F463B">
        <w:rPr>
          <w:rFonts w:cstheme="minorHAnsi"/>
          <w:bCs/>
        </w:rPr>
        <w:tab/>
      </w:r>
      <w:r w:rsidRPr="002F463B">
        <w:rPr>
          <w:rFonts w:cstheme="minorHAnsi"/>
          <w:bCs/>
        </w:rPr>
        <w:tab/>
        <w:t xml:space="preserve">LAS Budget and Planning Committee – Member </w:t>
      </w:r>
    </w:p>
    <w:p w14:paraId="0D882271" w14:textId="77777777" w:rsidR="00320485" w:rsidRPr="002F463B" w:rsidRDefault="00320485" w:rsidP="00231B1D">
      <w:pPr>
        <w:spacing w:line="240" w:lineRule="auto"/>
        <w:ind w:firstLine="720"/>
        <w:rPr>
          <w:rFonts w:cstheme="minorHAnsi"/>
          <w:bCs/>
        </w:rPr>
      </w:pPr>
      <w:r w:rsidRPr="002F463B">
        <w:rPr>
          <w:rFonts w:cstheme="minorHAnsi"/>
          <w:bCs/>
        </w:rPr>
        <w:t>2018-</w:t>
      </w:r>
      <w:r>
        <w:rPr>
          <w:rFonts w:cstheme="minorHAnsi"/>
          <w:bCs/>
        </w:rPr>
        <w:t>2025</w:t>
      </w:r>
      <w:r w:rsidRPr="002F463B">
        <w:rPr>
          <w:rFonts w:cstheme="minorHAnsi"/>
          <w:bCs/>
        </w:rPr>
        <w:tab/>
      </w:r>
      <w:r w:rsidRPr="002F463B">
        <w:rPr>
          <w:rFonts w:cstheme="minorHAnsi"/>
          <w:bCs/>
        </w:rPr>
        <w:tab/>
        <w:t xml:space="preserve">LAS Fee Committee – Member </w:t>
      </w:r>
    </w:p>
    <w:p w14:paraId="3A9DF3C3" w14:textId="77777777" w:rsidR="00320485" w:rsidRPr="002F463B" w:rsidRDefault="00320485" w:rsidP="00231B1D">
      <w:pPr>
        <w:spacing w:line="240" w:lineRule="auto"/>
        <w:ind w:firstLine="720"/>
        <w:rPr>
          <w:rFonts w:cstheme="minorHAnsi"/>
          <w:bCs/>
        </w:rPr>
      </w:pPr>
      <w:r w:rsidRPr="002F463B">
        <w:rPr>
          <w:rFonts w:cstheme="minorHAnsi"/>
          <w:bCs/>
        </w:rPr>
        <w:t>2020-2022</w:t>
      </w:r>
      <w:r w:rsidRPr="002F463B">
        <w:rPr>
          <w:rFonts w:cstheme="minorHAnsi"/>
          <w:bCs/>
        </w:rPr>
        <w:tab/>
      </w:r>
      <w:r w:rsidRPr="002F463B">
        <w:rPr>
          <w:rFonts w:cstheme="minorHAnsi"/>
          <w:bCs/>
        </w:rPr>
        <w:tab/>
        <w:t>Social Sciences Symposium Series Committee - Chair</w:t>
      </w:r>
    </w:p>
    <w:p w14:paraId="1BE1D6E0" w14:textId="00C75BBF" w:rsidR="00320485" w:rsidRPr="00320485" w:rsidRDefault="00320485" w:rsidP="00231B1D">
      <w:pPr>
        <w:spacing w:line="240" w:lineRule="auto"/>
        <w:ind w:firstLine="720"/>
        <w:rPr>
          <w:rFonts w:cstheme="minorHAnsi"/>
        </w:rPr>
      </w:pPr>
      <w:r w:rsidRPr="002F463B">
        <w:rPr>
          <w:rFonts w:cstheme="minorHAnsi"/>
        </w:rPr>
        <w:t>2016-2022</w:t>
      </w:r>
      <w:r w:rsidRPr="002F463B">
        <w:rPr>
          <w:rFonts w:cstheme="minorHAnsi"/>
        </w:rPr>
        <w:tab/>
      </w:r>
      <w:r w:rsidRPr="002F463B">
        <w:rPr>
          <w:rFonts w:cstheme="minorHAnsi"/>
        </w:rPr>
        <w:tab/>
        <w:t>Social Science Symposium Series Committee – Member</w:t>
      </w:r>
    </w:p>
    <w:p w14:paraId="3DA20C91" w14:textId="77777777" w:rsidR="00320485" w:rsidRPr="00320485" w:rsidRDefault="00320485" w:rsidP="00320485">
      <w:pPr>
        <w:spacing w:line="240" w:lineRule="auto"/>
        <w:rPr>
          <w:rFonts w:cstheme="minorHAnsi"/>
          <w:b/>
          <w:u w:val="single"/>
        </w:rPr>
      </w:pPr>
      <w:r w:rsidRPr="00320485">
        <w:rPr>
          <w:rFonts w:cstheme="minorHAnsi"/>
          <w:b/>
          <w:u w:val="single"/>
        </w:rPr>
        <w:t>Service to the University</w:t>
      </w:r>
    </w:p>
    <w:p w14:paraId="0CC8F996" w14:textId="77777777" w:rsidR="00320485" w:rsidRDefault="00320485" w:rsidP="00231B1D">
      <w:pPr>
        <w:spacing w:line="240" w:lineRule="auto"/>
        <w:ind w:firstLine="720"/>
        <w:rPr>
          <w:rFonts w:cstheme="minorHAnsi"/>
          <w:bCs/>
        </w:rPr>
      </w:pPr>
      <w:r>
        <w:rPr>
          <w:rFonts w:cstheme="minorHAnsi"/>
          <w:bCs/>
        </w:rPr>
        <w:t>2023-2024</w:t>
      </w:r>
      <w:r w:rsidRPr="002F463B">
        <w:rPr>
          <w:rFonts w:cstheme="minorHAnsi"/>
          <w:bCs/>
        </w:rPr>
        <w:tab/>
      </w:r>
      <w:r w:rsidRPr="002F463B">
        <w:rPr>
          <w:rFonts w:cstheme="minorHAnsi"/>
          <w:bCs/>
        </w:rPr>
        <w:tab/>
      </w:r>
      <w:r>
        <w:rPr>
          <w:rFonts w:cstheme="minorHAnsi"/>
          <w:bCs/>
        </w:rPr>
        <w:t>Age Friendly University – Launch Event Planning Committee</w:t>
      </w:r>
    </w:p>
    <w:p w14:paraId="151B99FB" w14:textId="5A1CBED4" w:rsidR="00320485" w:rsidRDefault="00320485" w:rsidP="00231B1D">
      <w:pPr>
        <w:spacing w:line="240" w:lineRule="auto"/>
        <w:ind w:left="2880" w:hanging="2160"/>
        <w:rPr>
          <w:rFonts w:cstheme="minorHAnsi"/>
          <w:bCs/>
        </w:rPr>
      </w:pPr>
      <w:r>
        <w:rPr>
          <w:rFonts w:cstheme="minorHAnsi"/>
          <w:bCs/>
        </w:rPr>
        <w:t>2020</w:t>
      </w:r>
      <w:r>
        <w:rPr>
          <w:rFonts w:cstheme="minorHAnsi"/>
          <w:bCs/>
        </w:rPr>
        <w:tab/>
        <w:t>CU System’s Strategic Planning focus group – “Understanding Human Health, Performance, Wellness, and Aging.”</w:t>
      </w:r>
    </w:p>
    <w:p w14:paraId="60BC94B7" w14:textId="0DDEF6B7" w:rsidR="00320485" w:rsidRPr="00320485" w:rsidRDefault="00320485" w:rsidP="00231B1D">
      <w:pPr>
        <w:spacing w:line="240" w:lineRule="auto"/>
        <w:ind w:firstLine="720"/>
        <w:rPr>
          <w:rFonts w:cstheme="minorHAnsi"/>
          <w:b/>
          <w:u w:val="single"/>
        </w:rPr>
      </w:pPr>
      <w:r>
        <w:rPr>
          <w:rFonts w:cstheme="minorHAnsi"/>
          <w:bCs/>
        </w:rPr>
        <w:t>2019</w:t>
      </w:r>
      <w:r>
        <w:rPr>
          <w:rFonts w:cstheme="minorHAnsi"/>
          <w:bCs/>
        </w:rPr>
        <w:tab/>
      </w:r>
      <w:r>
        <w:rPr>
          <w:rFonts w:cstheme="minorHAnsi"/>
          <w:bCs/>
        </w:rPr>
        <w:tab/>
      </w:r>
      <w:r>
        <w:rPr>
          <w:rFonts w:cstheme="minorHAnsi"/>
          <w:bCs/>
        </w:rPr>
        <w:tab/>
        <w:t>Session Chair of the Colorado Springs Undergraduate Research Forum</w:t>
      </w:r>
      <w:r w:rsidRPr="002F463B">
        <w:rPr>
          <w:rFonts w:cstheme="minorHAnsi"/>
          <w:bCs/>
        </w:rPr>
        <w:t xml:space="preserve"> </w:t>
      </w:r>
    </w:p>
    <w:p w14:paraId="35D8D9EB" w14:textId="5C270A22" w:rsidR="00A956E1" w:rsidRPr="00320485" w:rsidRDefault="00074885" w:rsidP="00A956E1">
      <w:pPr>
        <w:spacing w:line="240" w:lineRule="auto"/>
        <w:ind w:left="2160" w:hanging="2160"/>
        <w:rPr>
          <w:rFonts w:cstheme="minorHAnsi"/>
          <w:b/>
          <w:u w:val="single"/>
        </w:rPr>
      </w:pPr>
      <w:r w:rsidRPr="00320485">
        <w:rPr>
          <w:rFonts w:cstheme="minorHAnsi"/>
          <w:b/>
          <w:u w:val="single"/>
        </w:rPr>
        <w:t>Service to the Field</w:t>
      </w:r>
    </w:p>
    <w:p w14:paraId="51522B77" w14:textId="1BD1C022" w:rsidR="006A32F2" w:rsidRPr="002F463B" w:rsidRDefault="006A32F2" w:rsidP="00231B1D">
      <w:pPr>
        <w:spacing w:line="240" w:lineRule="auto"/>
        <w:ind w:left="2160" w:hanging="1440"/>
        <w:rPr>
          <w:rFonts w:cstheme="minorHAnsi"/>
          <w:bCs/>
        </w:rPr>
      </w:pPr>
      <w:r w:rsidRPr="002F463B">
        <w:rPr>
          <w:rFonts w:cstheme="minorHAnsi"/>
          <w:bCs/>
        </w:rPr>
        <w:t>2023-Present</w:t>
      </w:r>
      <w:r w:rsidRPr="002F463B">
        <w:rPr>
          <w:rFonts w:cstheme="minorHAnsi"/>
          <w:bCs/>
        </w:rPr>
        <w:tab/>
      </w:r>
      <w:r w:rsidR="00231B1D">
        <w:rPr>
          <w:rFonts w:cstheme="minorHAnsi"/>
          <w:bCs/>
        </w:rPr>
        <w:tab/>
      </w:r>
      <w:r w:rsidRPr="002F463B">
        <w:rPr>
          <w:rFonts w:cstheme="minorHAnsi"/>
          <w:bCs/>
        </w:rPr>
        <w:t xml:space="preserve">Secretary, Human Biology Association </w:t>
      </w:r>
    </w:p>
    <w:p w14:paraId="61BD8B4C" w14:textId="06A83C07" w:rsidR="007A5021" w:rsidRPr="002F463B" w:rsidRDefault="007A5021" w:rsidP="00231B1D">
      <w:pPr>
        <w:spacing w:line="240" w:lineRule="auto"/>
        <w:ind w:left="2880" w:hanging="2160"/>
        <w:rPr>
          <w:rFonts w:cstheme="minorHAnsi"/>
          <w:bCs/>
        </w:rPr>
      </w:pPr>
      <w:r w:rsidRPr="002F463B">
        <w:rPr>
          <w:rFonts w:cstheme="minorHAnsi"/>
          <w:bCs/>
        </w:rPr>
        <w:t>2023-Present</w:t>
      </w:r>
      <w:r w:rsidRPr="002F463B">
        <w:rPr>
          <w:rFonts w:cstheme="minorHAnsi"/>
          <w:bCs/>
        </w:rPr>
        <w:tab/>
        <w:t>Editorial Board – Annals of Human Biology</w:t>
      </w:r>
      <w:r w:rsidR="00A956E1" w:rsidRPr="002F463B">
        <w:rPr>
          <w:rFonts w:cstheme="minorHAnsi"/>
          <w:bCs/>
        </w:rPr>
        <w:t>: Human Infectious Diseases and Immunology section</w:t>
      </w:r>
    </w:p>
    <w:p w14:paraId="6CE15116" w14:textId="1C31F0A0" w:rsidR="00230756" w:rsidRPr="002F463B" w:rsidRDefault="00230756" w:rsidP="00231B1D">
      <w:pPr>
        <w:spacing w:line="240" w:lineRule="auto"/>
        <w:ind w:firstLine="720"/>
        <w:rPr>
          <w:rFonts w:cstheme="minorHAnsi"/>
          <w:bCs/>
        </w:rPr>
      </w:pPr>
      <w:r w:rsidRPr="002F463B">
        <w:rPr>
          <w:rFonts w:cstheme="minorHAnsi"/>
          <w:bCs/>
        </w:rPr>
        <w:t>2020-Present</w:t>
      </w:r>
      <w:r w:rsidRPr="002F463B">
        <w:rPr>
          <w:rFonts w:cstheme="minorHAnsi"/>
          <w:bCs/>
        </w:rPr>
        <w:tab/>
      </w:r>
      <w:r w:rsidRPr="002F463B">
        <w:rPr>
          <w:rFonts w:cstheme="minorHAnsi"/>
          <w:bCs/>
        </w:rPr>
        <w:tab/>
        <w:t>National Science Foundation (NSF) Reviewer</w:t>
      </w:r>
    </w:p>
    <w:p w14:paraId="7A60CF10" w14:textId="33031811" w:rsidR="00231B1D" w:rsidRDefault="00231B1D" w:rsidP="00231B1D">
      <w:pPr>
        <w:spacing w:line="240" w:lineRule="auto"/>
        <w:ind w:left="2880" w:hanging="2160"/>
        <w:rPr>
          <w:rFonts w:cstheme="minorHAnsi"/>
          <w:bCs/>
        </w:rPr>
      </w:pPr>
      <w:r w:rsidRPr="002F463B">
        <w:rPr>
          <w:rFonts w:cstheme="minorHAnsi"/>
          <w:bCs/>
        </w:rPr>
        <w:t>2021-</w:t>
      </w:r>
      <w:r>
        <w:rPr>
          <w:rFonts w:cstheme="minorHAnsi"/>
          <w:bCs/>
        </w:rPr>
        <w:t>202</w:t>
      </w:r>
      <w:r w:rsidR="00E55A6B">
        <w:rPr>
          <w:rFonts w:cstheme="minorHAnsi"/>
          <w:bCs/>
        </w:rPr>
        <w:t>3</w:t>
      </w:r>
      <w:r w:rsidRPr="002F463B">
        <w:rPr>
          <w:rFonts w:cstheme="minorHAnsi"/>
          <w:bCs/>
        </w:rPr>
        <w:tab/>
        <w:t>American Association of Biological Anthropologists – Program Committee</w:t>
      </w:r>
    </w:p>
    <w:p w14:paraId="50E0910F" w14:textId="79C44A3C" w:rsidR="00074885" w:rsidRPr="002F463B" w:rsidRDefault="00074885" w:rsidP="00231B1D">
      <w:pPr>
        <w:spacing w:line="240" w:lineRule="auto"/>
        <w:ind w:left="2880" w:hanging="2160"/>
        <w:rPr>
          <w:rFonts w:cstheme="minorHAnsi"/>
          <w:bCs/>
        </w:rPr>
      </w:pPr>
      <w:r w:rsidRPr="002F463B">
        <w:rPr>
          <w:rFonts w:cstheme="minorHAnsi"/>
          <w:bCs/>
        </w:rPr>
        <w:lastRenderedPageBreak/>
        <w:t>2021</w:t>
      </w:r>
      <w:r w:rsidRPr="002F463B">
        <w:rPr>
          <w:rFonts w:cstheme="minorHAnsi"/>
          <w:bCs/>
        </w:rPr>
        <w:tab/>
        <w:t>Session Chair, International Society for Evolution, Medicine, and Public Health</w:t>
      </w:r>
    </w:p>
    <w:p w14:paraId="5229CA2F" w14:textId="7053509A" w:rsidR="00074885" w:rsidRPr="002F463B" w:rsidRDefault="00074885" w:rsidP="00231B1D">
      <w:pPr>
        <w:spacing w:line="240" w:lineRule="auto"/>
        <w:ind w:firstLine="720"/>
        <w:rPr>
          <w:rFonts w:cstheme="minorHAnsi"/>
          <w:bCs/>
        </w:rPr>
      </w:pPr>
      <w:r w:rsidRPr="002F463B">
        <w:rPr>
          <w:rFonts w:cstheme="minorHAnsi"/>
          <w:bCs/>
        </w:rPr>
        <w:t>2021</w:t>
      </w:r>
      <w:r w:rsidRPr="002F463B">
        <w:rPr>
          <w:rFonts w:cstheme="minorHAnsi"/>
          <w:bCs/>
        </w:rPr>
        <w:tab/>
      </w:r>
      <w:r w:rsidRPr="002F463B">
        <w:rPr>
          <w:rFonts w:cstheme="minorHAnsi"/>
          <w:bCs/>
        </w:rPr>
        <w:tab/>
      </w:r>
      <w:r w:rsidRPr="002F463B">
        <w:rPr>
          <w:rFonts w:cstheme="minorHAnsi"/>
          <w:bCs/>
        </w:rPr>
        <w:tab/>
        <w:t xml:space="preserve">Boettcher </w:t>
      </w:r>
      <w:r w:rsidR="00F27989" w:rsidRPr="002F463B">
        <w:rPr>
          <w:rFonts w:cstheme="minorHAnsi"/>
          <w:bCs/>
        </w:rPr>
        <w:t xml:space="preserve">Foundation </w:t>
      </w:r>
      <w:r w:rsidRPr="002F463B">
        <w:rPr>
          <w:rFonts w:cstheme="minorHAnsi"/>
          <w:bCs/>
        </w:rPr>
        <w:t>Scholarship Review Panelist</w:t>
      </w:r>
    </w:p>
    <w:p w14:paraId="3D7BC5B2" w14:textId="648929B9" w:rsidR="009D79B9" w:rsidRPr="002F463B" w:rsidRDefault="009D79B9" w:rsidP="00231B1D">
      <w:pPr>
        <w:spacing w:line="240" w:lineRule="auto"/>
        <w:ind w:left="2880" w:hanging="2160"/>
        <w:rPr>
          <w:rFonts w:cstheme="minorHAnsi"/>
          <w:bCs/>
        </w:rPr>
      </w:pPr>
      <w:r w:rsidRPr="002F463B">
        <w:rPr>
          <w:rFonts w:cstheme="minorHAnsi"/>
          <w:bCs/>
        </w:rPr>
        <w:t>2017-2018</w:t>
      </w:r>
      <w:r w:rsidRPr="002F463B">
        <w:rPr>
          <w:rFonts w:cstheme="minorHAnsi"/>
          <w:bCs/>
        </w:rPr>
        <w:tab/>
        <w:t>American Association of Biological Anthropologists – Program Committee</w:t>
      </w:r>
    </w:p>
    <w:p w14:paraId="3F904AF0" w14:textId="47E86549" w:rsidR="0030794C" w:rsidRPr="00607ED7" w:rsidRDefault="009D79B9" w:rsidP="00607ED7">
      <w:pPr>
        <w:spacing w:line="240" w:lineRule="auto"/>
        <w:ind w:left="2880" w:hanging="2160"/>
        <w:rPr>
          <w:rFonts w:cstheme="minorHAnsi"/>
        </w:rPr>
      </w:pPr>
      <w:r w:rsidRPr="002F463B">
        <w:rPr>
          <w:rFonts w:cstheme="minorHAnsi"/>
        </w:rPr>
        <w:t>2011-2012</w:t>
      </w:r>
      <w:r w:rsidRPr="002F463B">
        <w:rPr>
          <w:rFonts w:cstheme="minorHAnsi"/>
        </w:rPr>
        <w:tab/>
        <w:t>Local Arrangements Committee for 2012 American Association of Physical Anthropology Annual Meeting in Portland, OR</w:t>
      </w:r>
    </w:p>
    <w:p w14:paraId="4B7D7765" w14:textId="77777777" w:rsidR="00C413E1" w:rsidRDefault="00C413E1" w:rsidP="00286788">
      <w:pPr>
        <w:spacing w:line="240" w:lineRule="auto"/>
        <w:rPr>
          <w:rFonts w:cstheme="minorHAnsi"/>
          <w:b/>
          <w:u w:val="single"/>
        </w:rPr>
      </w:pPr>
    </w:p>
    <w:p w14:paraId="7716598C" w14:textId="77777777" w:rsidR="009D79B9" w:rsidRPr="002F463B" w:rsidRDefault="009D79B9" w:rsidP="00ED6C57">
      <w:pPr>
        <w:spacing w:line="240" w:lineRule="auto"/>
        <w:rPr>
          <w:rFonts w:cstheme="minorHAnsi"/>
          <w:b/>
        </w:rPr>
      </w:pPr>
    </w:p>
    <w:sectPr w:rsidR="009D79B9" w:rsidRPr="002F463B">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AF03" w14:textId="77777777" w:rsidR="00721009" w:rsidRDefault="00721009" w:rsidP="00B947DA">
      <w:pPr>
        <w:spacing w:after="0" w:line="240" w:lineRule="auto"/>
      </w:pPr>
      <w:r>
        <w:separator/>
      </w:r>
    </w:p>
  </w:endnote>
  <w:endnote w:type="continuationSeparator" w:id="0">
    <w:p w14:paraId="0A1B1790" w14:textId="77777777" w:rsidR="00721009" w:rsidRDefault="00721009" w:rsidP="00B9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224684"/>
      <w:docPartObj>
        <w:docPartGallery w:val="Page Numbers (Bottom of Page)"/>
        <w:docPartUnique/>
      </w:docPartObj>
    </w:sdtPr>
    <w:sdtEndPr>
      <w:rPr>
        <w:noProof/>
      </w:rPr>
    </w:sdtEndPr>
    <w:sdtContent>
      <w:p w14:paraId="211849E5" w14:textId="77777777" w:rsidR="00863D87" w:rsidRDefault="00863D87">
        <w:pPr>
          <w:pStyle w:val="Footer"/>
          <w:jc w:val="center"/>
        </w:pPr>
        <w:r>
          <w:fldChar w:fldCharType="begin"/>
        </w:r>
        <w:r>
          <w:instrText xml:space="preserve"> PAGE   \* MERGEFORMAT </w:instrText>
        </w:r>
        <w:r>
          <w:fldChar w:fldCharType="separate"/>
        </w:r>
        <w:r w:rsidR="002423C7">
          <w:rPr>
            <w:noProof/>
          </w:rPr>
          <w:t>3</w:t>
        </w:r>
        <w:r>
          <w:rPr>
            <w:noProof/>
          </w:rPr>
          <w:fldChar w:fldCharType="end"/>
        </w:r>
      </w:p>
    </w:sdtContent>
  </w:sdt>
  <w:p w14:paraId="3BD79BCD" w14:textId="77777777" w:rsidR="00863D87" w:rsidRDefault="00863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6DAC" w14:textId="77777777" w:rsidR="00721009" w:rsidRDefault="00721009" w:rsidP="00B947DA">
      <w:pPr>
        <w:spacing w:after="0" w:line="240" w:lineRule="auto"/>
      </w:pPr>
      <w:r>
        <w:separator/>
      </w:r>
    </w:p>
  </w:footnote>
  <w:footnote w:type="continuationSeparator" w:id="0">
    <w:p w14:paraId="322A2476" w14:textId="77777777" w:rsidR="00721009" w:rsidRDefault="00721009" w:rsidP="00B94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D9CA" w14:textId="77777777" w:rsidR="00B947DA" w:rsidRPr="00B947DA" w:rsidRDefault="00B947DA">
    <w:pPr>
      <w:pStyle w:val="Header"/>
      <w:rPr>
        <w:i/>
      </w:rPr>
    </w:pPr>
    <w:r>
      <w:t xml:space="preserve">Tara J. </w:t>
    </w:r>
    <w:proofErr w:type="spellStart"/>
    <w:r>
      <w:t>Cepon</w:t>
    </w:r>
    <w:proofErr w:type="spellEnd"/>
    <w:r>
      <w:t>-Robins</w:t>
    </w:r>
    <w:r>
      <w:tab/>
    </w:r>
    <w:r>
      <w:tab/>
    </w:r>
    <w:r>
      <w:rPr>
        <w:i/>
      </w:rPr>
      <w:t>Curriculum Vita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59DA"/>
    <w:multiLevelType w:val="hybridMultilevel"/>
    <w:tmpl w:val="F566E7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450B9"/>
    <w:multiLevelType w:val="hybridMultilevel"/>
    <w:tmpl w:val="12F2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F66E9"/>
    <w:multiLevelType w:val="hybridMultilevel"/>
    <w:tmpl w:val="D034F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490B3A"/>
    <w:multiLevelType w:val="hybridMultilevel"/>
    <w:tmpl w:val="6C78BF4C"/>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5128093">
    <w:abstractNumId w:val="2"/>
  </w:num>
  <w:num w:numId="2" w16cid:durableId="1206337439">
    <w:abstractNumId w:val="0"/>
  </w:num>
  <w:num w:numId="3" w16cid:durableId="1773552922">
    <w:abstractNumId w:val="1"/>
  </w:num>
  <w:num w:numId="4" w16cid:durableId="1381436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AC"/>
    <w:rsid w:val="00000A65"/>
    <w:rsid w:val="00001E8D"/>
    <w:rsid w:val="00004141"/>
    <w:rsid w:val="00005EDF"/>
    <w:rsid w:val="0000632C"/>
    <w:rsid w:val="00006C4C"/>
    <w:rsid w:val="00010377"/>
    <w:rsid w:val="000174DD"/>
    <w:rsid w:val="00022994"/>
    <w:rsid w:val="00022F4C"/>
    <w:rsid w:val="0002376B"/>
    <w:rsid w:val="00030247"/>
    <w:rsid w:val="00030CC2"/>
    <w:rsid w:val="00030F6B"/>
    <w:rsid w:val="000319B3"/>
    <w:rsid w:val="000335E4"/>
    <w:rsid w:val="00036665"/>
    <w:rsid w:val="000415F6"/>
    <w:rsid w:val="00043BF2"/>
    <w:rsid w:val="0005088E"/>
    <w:rsid w:val="00054281"/>
    <w:rsid w:val="00054829"/>
    <w:rsid w:val="00056003"/>
    <w:rsid w:val="00062F4A"/>
    <w:rsid w:val="00063558"/>
    <w:rsid w:val="0006693B"/>
    <w:rsid w:val="000731F3"/>
    <w:rsid w:val="00074885"/>
    <w:rsid w:val="000766DB"/>
    <w:rsid w:val="00080784"/>
    <w:rsid w:val="000811F2"/>
    <w:rsid w:val="0008327B"/>
    <w:rsid w:val="0008392D"/>
    <w:rsid w:val="00085922"/>
    <w:rsid w:val="00085D90"/>
    <w:rsid w:val="0009194E"/>
    <w:rsid w:val="00091C09"/>
    <w:rsid w:val="000949C1"/>
    <w:rsid w:val="000A055F"/>
    <w:rsid w:val="000A4CD0"/>
    <w:rsid w:val="000B01C8"/>
    <w:rsid w:val="000B0800"/>
    <w:rsid w:val="000B2A79"/>
    <w:rsid w:val="000B50C4"/>
    <w:rsid w:val="000B5898"/>
    <w:rsid w:val="000C2CB3"/>
    <w:rsid w:val="000C37FE"/>
    <w:rsid w:val="000C6030"/>
    <w:rsid w:val="000C63DF"/>
    <w:rsid w:val="000C7EEF"/>
    <w:rsid w:val="000D5F64"/>
    <w:rsid w:val="000D6CC5"/>
    <w:rsid w:val="000E44E7"/>
    <w:rsid w:val="000F0F65"/>
    <w:rsid w:val="001046ED"/>
    <w:rsid w:val="00104EA3"/>
    <w:rsid w:val="00110E2B"/>
    <w:rsid w:val="00113276"/>
    <w:rsid w:val="0012484B"/>
    <w:rsid w:val="00126F95"/>
    <w:rsid w:val="001306D3"/>
    <w:rsid w:val="0013271B"/>
    <w:rsid w:val="0013469C"/>
    <w:rsid w:val="00136F49"/>
    <w:rsid w:val="0014034D"/>
    <w:rsid w:val="00145935"/>
    <w:rsid w:val="00161476"/>
    <w:rsid w:val="001631CA"/>
    <w:rsid w:val="001648AF"/>
    <w:rsid w:val="00165346"/>
    <w:rsid w:val="001654B0"/>
    <w:rsid w:val="00165AD2"/>
    <w:rsid w:val="00167D89"/>
    <w:rsid w:val="0017025C"/>
    <w:rsid w:val="00170B6C"/>
    <w:rsid w:val="00187B58"/>
    <w:rsid w:val="00193617"/>
    <w:rsid w:val="0019367B"/>
    <w:rsid w:val="00196B04"/>
    <w:rsid w:val="001979A1"/>
    <w:rsid w:val="001A03C0"/>
    <w:rsid w:val="001A6A07"/>
    <w:rsid w:val="001B04E5"/>
    <w:rsid w:val="001B2E54"/>
    <w:rsid w:val="001B3B55"/>
    <w:rsid w:val="001B7410"/>
    <w:rsid w:val="001C0276"/>
    <w:rsid w:val="001C086D"/>
    <w:rsid w:val="001C14EB"/>
    <w:rsid w:val="001C3DB7"/>
    <w:rsid w:val="001C6AB7"/>
    <w:rsid w:val="001C786A"/>
    <w:rsid w:val="001E0F08"/>
    <w:rsid w:val="001E2765"/>
    <w:rsid w:val="001E3193"/>
    <w:rsid w:val="001E5C52"/>
    <w:rsid w:val="001E7734"/>
    <w:rsid w:val="001F0AC1"/>
    <w:rsid w:val="001F19BE"/>
    <w:rsid w:val="001F2B57"/>
    <w:rsid w:val="001F553F"/>
    <w:rsid w:val="00200389"/>
    <w:rsid w:val="00205A69"/>
    <w:rsid w:val="00207F55"/>
    <w:rsid w:val="00210442"/>
    <w:rsid w:val="00212CD7"/>
    <w:rsid w:val="00212E70"/>
    <w:rsid w:val="00212EDD"/>
    <w:rsid w:val="00213B80"/>
    <w:rsid w:val="00213E84"/>
    <w:rsid w:val="0021490C"/>
    <w:rsid w:val="00217758"/>
    <w:rsid w:val="00230756"/>
    <w:rsid w:val="00230D23"/>
    <w:rsid w:val="00231B1D"/>
    <w:rsid w:val="00236A08"/>
    <w:rsid w:val="00240E0F"/>
    <w:rsid w:val="002423C7"/>
    <w:rsid w:val="00245175"/>
    <w:rsid w:val="00251A63"/>
    <w:rsid w:val="00253B47"/>
    <w:rsid w:val="002542EF"/>
    <w:rsid w:val="00254669"/>
    <w:rsid w:val="002552A8"/>
    <w:rsid w:val="002554B9"/>
    <w:rsid w:val="00267405"/>
    <w:rsid w:val="002674F3"/>
    <w:rsid w:val="00277841"/>
    <w:rsid w:val="00277DD9"/>
    <w:rsid w:val="00280FCD"/>
    <w:rsid w:val="00286788"/>
    <w:rsid w:val="00290BF8"/>
    <w:rsid w:val="002924E6"/>
    <w:rsid w:val="0029340C"/>
    <w:rsid w:val="002938B1"/>
    <w:rsid w:val="00295246"/>
    <w:rsid w:val="002A4729"/>
    <w:rsid w:val="002A5A60"/>
    <w:rsid w:val="002B2819"/>
    <w:rsid w:val="002C03BB"/>
    <w:rsid w:val="002C2C05"/>
    <w:rsid w:val="002C4AB7"/>
    <w:rsid w:val="002D0A44"/>
    <w:rsid w:val="002D6D47"/>
    <w:rsid w:val="002E2C28"/>
    <w:rsid w:val="002E3F91"/>
    <w:rsid w:val="002E4ED1"/>
    <w:rsid w:val="002F413A"/>
    <w:rsid w:val="002F463B"/>
    <w:rsid w:val="002F6A8B"/>
    <w:rsid w:val="00301A93"/>
    <w:rsid w:val="00303CF3"/>
    <w:rsid w:val="0030794C"/>
    <w:rsid w:val="003134A4"/>
    <w:rsid w:val="00320485"/>
    <w:rsid w:val="0032092B"/>
    <w:rsid w:val="00322A76"/>
    <w:rsid w:val="00324368"/>
    <w:rsid w:val="00325153"/>
    <w:rsid w:val="00326794"/>
    <w:rsid w:val="00327490"/>
    <w:rsid w:val="00334D30"/>
    <w:rsid w:val="0033758A"/>
    <w:rsid w:val="00337719"/>
    <w:rsid w:val="0033791A"/>
    <w:rsid w:val="00341582"/>
    <w:rsid w:val="00344E79"/>
    <w:rsid w:val="00345CB9"/>
    <w:rsid w:val="00351340"/>
    <w:rsid w:val="00357F08"/>
    <w:rsid w:val="00361534"/>
    <w:rsid w:val="00366EC2"/>
    <w:rsid w:val="00370F9A"/>
    <w:rsid w:val="0037165A"/>
    <w:rsid w:val="00371C77"/>
    <w:rsid w:val="003750BE"/>
    <w:rsid w:val="003756C5"/>
    <w:rsid w:val="00375787"/>
    <w:rsid w:val="003837D9"/>
    <w:rsid w:val="003839E0"/>
    <w:rsid w:val="00386C1C"/>
    <w:rsid w:val="003915D1"/>
    <w:rsid w:val="00392409"/>
    <w:rsid w:val="00393A13"/>
    <w:rsid w:val="003A0634"/>
    <w:rsid w:val="003A4E84"/>
    <w:rsid w:val="003B0B4A"/>
    <w:rsid w:val="003B3C38"/>
    <w:rsid w:val="003C0E3D"/>
    <w:rsid w:val="003C5A2A"/>
    <w:rsid w:val="003D11EB"/>
    <w:rsid w:val="003D28AB"/>
    <w:rsid w:val="003E2E13"/>
    <w:rsid w:val="003E31A8"/>
    <w:rsid w:val="003E3936"/>
    <w:rsid w:val="003F3DAF"/>
    <w:rsid w:val="003F463F"/>
    <w:rsid w:val="003F4E87"/>
    <w:rsid w:val="003F5216"/>
    <w:rsid w:val="003F5F25"/>
    <w:rsid w:val="00401046"/>
    <w:rsid w:val="00403CF8"/>
    <w:rsid w:val="004054EC"/>
    <w:rsid w:val="00410A44"/>
    <w:rsid w:val="004124C5"/>
    <w:rsid w:val="00412B92"/>
    <w:rsid w:val="00420CBB"/>
    <w:rsid w:val="00422512"/>
    <w:rsid w:val="004244DA"/>
    <w:rsid w:val="004254C0"/>
    <w:rsid w:val="00426559"/>
    <w:rsid w:val="00436DB0"/>
    <w:rsid w:val="00442ACC"/>
    <w:rsid w:val="00445313"/>
    <w:rsid w:val="00451402"/>
    <w:rsid w:val="0045326C"/>
    <w:rsid w:val="00453379"/>
    <w:rsid w:val="00461A91"/>
    <w:rsid w:val="00462780"/>
    <w:rsid w:val="00463FA2"/>
    <w:rsid w:val="00466364"/>
    <w:rsid w:val="004720AA"/>
    <w:rsid w:val="004735AA"/>
    <w:rsid w:val="004761A8"/>
    <w:rsid w:val="00476DF6"/>
    <w:rsid w:val="0048246C"/>
    <w:rsid w:val="004827F3"/>
    <w:rsid w:val="00484331"/>
    <w:rsid w:val="004863E0"/>
    <w:rsid w:val="00491A14"/>
    <w:rsid w:val="0049421D"/>
    <w:rsid w:val="004961CD"/>
    <w:rsid w:val="004A1596"/>
    <w:rsid w:val="004A31D5"/>
    <w:rsid w:val="004B0DBA"/>
    <w:rsid w:val="004B2942"/>
    <w:rsid w:val="004B3B50"/>
    <w:rsid w:val="004C5105"/>
    <w:rsid w:val="004C6461"/>
    <w:rsid w:val="004C6E0C"/>
    <w:rsid w:val="004D2EEF"/>
    <w:rsid w:val="004D40DA"/>
    <w:rsid w:val="004E7128"/>
    <w:rsid w:val="004F43DF"/>
    <w:rsid w:val="004F6A61"/>
    <w:rsid w:val="004F6AF3"/>
    <w:rsid w:val="004F79D1"/>
    <w:rsid w:val="0052067D"/>
    <w:rsid w:val="00523FF5"/>
    <w:rsid w:val="005253AC"/>
    <w:rsid w:val="00526FA6"/>
    <w:rsid w:val="00532404"/>
    <w:rsid w:val="005442B2"/>
    <w:rsid w:val="00544FEE"/>
    <w:rsid w:val="00551D82"/>
    <w:rsid w:val="0055329C"/>
    <w:rsid w:val="00555E0D"/>
    <w:rsid w:val="0055651A"/>
    <w:rsid w:val="00567FAF"/>
    <w:rsid w:val="00572D88"/>
    <w:rsid w:val="00583489"/>
    <w:rsid w:val="005A48E5"/>
    <w:rsid w:val="005B5F6B"/>
    <w:rsid w:val="005B72B8"/>
    <w:rsid w:val="005C0FAC"/>
    <w:rsid w:val="005D2912"/>
    <w:rsid w:val="005D540B"/>
    <w:rsid w:val="005D6DDE"/>
    <w:rsid w:val="005E0F70"/>
    <w:rsid w:val="005E3C05"/>
    <w:rsid w:val="005E6331"/>
    <w:rsid w:val="005F58D2"/>
    <w:rsid w:val="00600813"/>
    <w:rsid w:val="00604190"/>
    <w:rsid w:val="00607ED7"/>
    <w:rsid w:val="006101D7"/>
    <w:rsid w:val="00611D2E"/>
    <w:rsid w:val="006140C4"/>
    <w:rsid w:val="0061506D"/>
    <w:rsid w:val="00615462"/>
    <w:rsid w:val="00617076"/>
    <w:rsid w:val="006239BC"/>
    <w:rsid w:val="00625231"/>
    <w:rsid w:val="006264E1"/>
    <w:rsid w:val="0062726B"/>
    <w:rsid w:val="0063256B"/>
    <w:rsid w:val="006345FC"/>
    <w:rsid w:val="006348A2"/>
    <w:rsid w:val="00636B7E"/>
    <w:rsid w:val="0064482B"/>
    <w:rsid w:val="00644B39"/>
    <w:rsid w:val="0065042F"/>
    <w:rsid w:val="0065171A"/>
    <w:rsid w:val="00660A9C"/>
    <w:rsid w:val="00662A2A"/>
    <w:rsid w:val="00662D32"/>
    <w:rsid w:val="00682D6F"/>
    <w:rsid w:val="00685C6D"/>
    <w:rsid w:val="006910AA"/>
    <w:rsid w:val="00691CF3"/>
    <w:rsid w:val="00692C6F"/>
    <w:rsid w:val="0069536E"/>
    <w:rsid w:val="006959A3"/>
    <w:rsid w:val="006974BA"/>
    <w:rsid w:val="00697B9E"/>
    <w:rsid w:val="006A0875"/>
    <w:rsid w:val="006A0DCB"/>
    <w:rsid w:val="006A32F2"/>
    <w:rsid w:val="006A488E"/>
    <w:rsid w:val="006A5DBA"/>
    <w:rsid w:val="006A71E1"/>
    <w:rsid w:val="006B31E9"/>
    <w:rsid w:val="006B3DC4"/>
    <w:rsid w:val="006C2A2C"/>
    <w:rsid w:val="006C37B4"/>
    <w:rsid w:val="006D1671"/>
    <w:rsid w:val="006D4B9D"/>
    <w:rsid w:val="006E0592"/>
    <w:rsid w:val="006E1958"/>
    <w:rsid w:val="006E2899"/>
    <w:rsid w:val="006E33FF"/>
    <w:rsid w:val="006E3908"/>
    <w:rsid w:val="006E4C5A"/>
    <w:rsid w:val="006E5E5D"/>
    <w:rsid w:val="006F5ABF"/>
    <w:rsid w:val="00704F92"/>
    <w:rsid w:val="00705C61"/>
    <w:rsid w:val="00706AB0"/>
    <w:rsid w:val="00706F42"/>
    <w:rsid w:val="00721009"/>
    <w:rsid w:val="00721542"/>
    <w:rsid w:val="00723CC6"/>
    <w:rsid w:val="00725796"/>
    <w:rsid w:val="007270CC"/>
    <w:rsid w:val="0072752D"/>
    <w:rsid w:val="007308CF"/>
    <w:rsid w:val="00734230"/>
    <w:rsid w:val="00740F02"/>
    <w:rsid w:val="00741C8E"/>
    <w:rsid w:val="00745A99"/>
    <w:rsid w:val="00751DF9"/>
    <w:rsid w:val="0076116F"/>
    <w:rsid w:val="0076200B"/>
    <w:rsid w:val="0077418A"/>
    <w:rsid w:val="00790148"/>
    <w:rsid w:val="00790B25"/>
    <w:rsid w:val="007A106F"/>
    <w:rsid w:val="007A25F9"/>
    <w:rsid w:val="007A5021"/>
    <w:rsid w:val="007B25E2"/>
    <w:rsid w:val="007B2FF2"/>
    <w:rsid w:val="007B752F"/>
    <w:rsid w:val="007C3160"/>
    <w:rsid w:val="007D084D"/>
    <w:rsid w:val="007D085A"/>
    <w:rsid w:val="007D3F3E"/>
    <w:rsid w:val="007D713E"/>
    <w:rsid w:val="007D7C73"/>
    <w:rsid w:val="007D7C9A"/>
    <w:rsid w:val="007E0ABD"/>
    <w:rsid w:val="007E6020"/>
    <w:rsid w:val="007E6332"/>
    <w:rsid w:val="007F50E1"/>
    <w:rsid w:val="007F7308"/>
    <w:rsid w:val="008042E7"/>
    <w:rsid w:val="00804803"/>
    <w:rsid w:val="00807800"/>
    <w:rsid w:val="00810AE2"/>
    <w:rsid w:val="00816559"/>
    <w:rsid w:val="00817388"/>
    <w:rsid w:val="008203E8"/>
    <w:rsid w:val="00822DA3"/>
    <w:rsid w:val="008241B8"/>
    <w:rsid w:val="00827641"/>
    <w:rsid w:val="00831629"/>
    <w:rsid w:val="008318CF"/>
    <w:rsid w:val="00833DEB"/>
    <w:rsid w:val="00835D95"/>
    <w:rsid w:val="00837510"/>
    <w:rsid w:val="0083788F"/>
    <w:rsid w:val="00840A63"/>
    <w:rsid w:val="008418F1"/>
    <w:rsid w:val="008428F5"/>
    <w:rsid w:val="00854485"/>
    <w:rsid w:val="00855F27"/>
    <w:rsid w:val="008628B7"/>
    <w:rsid w:val="00862C1B"/>
    <w:rsid w:val="00863D87"/>
    <w:rsid w:val="008718B1"/>
    <w:rsid w:val="008735C8"/>
    <w:rsid w:val="0087420D"/>
    <w:rsid w:val="00876A60"/>
    <w:rsid w:val="008812A3"/>
    <w:rsid w:val="00897AE8"/>
    <w:rsid w:val="008A4ACC"/>
    <w:rsid w:val="008A5514"/>
    <w:rsid w:val="008A792E"/>
    <w:rsid w:val="008B13DC"/>
    <w:rsid w:val="008B217F"/>
    <w:rsid w:val="008B277F"/>
    <w:rsid w:val="008B5912"/>
    <w:rsid w:val="008C3E8A"/>
    <w:rsid w:val="008D5CD0"/>
    <w:rsid w:val="008D6070"/>
    <w:rsid w:val="008E3A3F"/>
    <w:rsid w:val="008E44BF"/>
    <w:rsid w:val="008F7277"/>
    <w:rsid w:val="00902551"/>
    <w:rsid w:val="00903BD8"/>
    <w:rsid w:val="009058B6"/>
    <w:rsid w:val="0090721D"/>
    <w:rsid w:val="0091318C"/>
    <w:rsid w:val="00915B82"/>
    <w:rsid w:val="00915F7A"/>
    <w:rsid w:val="009163F4"/>
    <w:rsid w:val="00921163"/>
    <w:rsid w:val="009219D8"/>
    <w:rsid w:val="00921EE0"/>
    <w:rsid w:val="00922DAE"/>
    <w:rsid w:val="00934A6B"/>
    <w:rsid w:val="00937531"/>
    <w:rsid w:val="009440C2"/>
    <w:rsid w:val="009445EA"/>
    <w:rsid w:val="0094500B"/>
    <w:rsid w:val="00945BF9"/>
    <w:rsid w:val="0096269A"/>
    <w:rsid w:val="0096415C"/>
    <w:rsid w:val="00966886"/>
    <w:rsid w:val="00966AA3"/>
    <w:rsid w:val="00974B47"/>
    <w:rsid w:val="00982CB7"/>
    <w:rsid w:val="00983F64"/>
    <w:rsid w:val="00984945"/>
    <w:rsid w:val="00986DEE"/>
    <w:rsid w:val="009A0F47"/>
    <w:rsid w:val="009A5E71"/>
    <w:rsid w:val="009B41E7"/>
    <w:rsid w:val="009B539E"/>
    <w:rsid w:val="009B6921"/>
    <w:rsid w:val="009C2DD6"/>
    <w:rsid w:val="009C4DC3"/>
    <w:rsid w:val="009C6794"/>
    <w:rsid w:val="009C7EF8"/>
    <w:rsid w:val="009D79B9"/>
    <w:rsid w:val="009D7ACC"/>
    <w:rsid w:val="009E6BE1"/>
    <w:rsid w:val="009E7BB1"/>
    <w:rsid w:val="009F029B"/>
    <w:rsid w:val="009F3658"/>
    <w:rsid w:val="009F402B"/>
    <w:rsid w:val="009F77B8"/>
    <w:rsid w:val="00A04711"/>
    <w:rsid w:val="00A06969"/>
    <w:rsid w:val="00A1129A"/>
    <w:rsid w:val="00A127BF"/>
    <w:rsid w:val="00A13581"/>
    <w:rsid w:val="00A150C0"/>
    <w:rsid w:val="00A253FC"/>
    <w:rsid w:val="00A26A19"/>
    <w:rsid w:val="00A330BE"/>
    <w:rsid w:val="00A35D9F"/>
    <w:rsid w:val="00A375E5"/>
    <w:rsid w:val="00A426EC"/>
    <w:rsid w:val="00A43E3F"/>
    <w:rsid w:val="00A44C1E"/>
    <w:rsid w:val="00A44E56"/>
    <w:rsid w:val="00A4773E"/>
    <w:rsid w:val="00A53164"/>
    <w:rsid w:val="00A619FB"/>
    <w:rsid w:val="00A6288D"/>
    <w:rsid w:val="00A6759C"/>
    <w:rsid w:val="00A67E1D"/>
    <w:rsid w:val="00A707D1"/>
    <w:rsid w:val="00A70875"/>
    <w:rsid w:val="00A74F98"/>
    <w:rsid w:val="00A7599A"/>
    <w:rsid w:val="00A75DFB"/>
    <w:rsid w:val="00A76F1C"/>
    <w:rsid w:val="00A770A4"/>
    <w:rsid w:val="00A77C9E"/>
    <w:rsid w:val="00A85942"/>
    <w:rsid w:val="00A90F9C"/>
    <w:rsid w:val="00A956E1"/>
    <w:rsid w:val="00A95967"/>
    <w:rsid w:val="00A96E15"/>
    <w:rsid w:val="00AA6008"/>
    <w:rsid w:val="00AA79D8"/>
    <w:rsid w:val="00AC09B9"/>
    <w:rsid w:val="00AC09C6"/>
    <w:rsid w:val="00AC1094"/>
    <w:rsid w:val="00AC48EB"/>
    <w:rsid w:val="00AD6F9B"/>
    <w:rsid w:val="00AD776E"/>
    <w:rsid w:val="00AE0861"/>
    <w:rsid w:val="00AE23C6"/>
    <w:rsid w:val="00AF3572"/>
    <w:rsid w:val="00AF4A7D"/>
    <w:rsid w:val="00AF52EC"/>
    <w:rsid w:val="00AF53D9"/>
    <w:rsid w:val="00AF5C84"/>
    <w:rsid w:val="00AF6590"/>
    <w:rsid w:val="00B02E3B"/>
    <w:rsid w:val="00B03EEC"/>
    <w:rsid w:val="00B123CA"/>
    <w:rsid w:val="00B12A61"/>
    <w:rsid w:val="00B1796A"/>
    <w:rsid w:val="00B26E5D"/>
    <w:rsid w:val="00B4017A"/>
    <w:rsid w:val="00B41244"/>
    <w:rsid w:val="00B42FBC"/>
    <w:rsid w:val="00B50C47"/>
    <w:rsid w:val="00B54B1F"/>
    <w:rsid w:val="00B56C5B"/>
    <w:rsid w:val="00B56ED3"/>
    <w:rsid w:val="00B626BE"/>
    <w:rsid w:val="00B6345A"/>
    <w:rsid w:val="00B64C27"/>
    <w:rsid w:val="00B704E9"/>
    <w:rsid w:val="00B72839"/>
    <w:rsid w:val="00B7540E"/>
    <w:rsid w:val="00B75472"/>
    <w:rsid w:val="00B76D1F"/>
    <w:rsid w:val="00B76F69"/>
    <w:rsid w:val="00B8087F"/>
    <w:rsid w:val="00B85FD8"/>
    <w:rsid w:val="00B87469"/>
    <w:rsid w:val="00B8775B"/>
    <w:rsid w:val="00B947DA"/>
    <w:rsid w:val="00B947FD"/>
    <w:rsid w:val="00BA379E"/>
    <w:rsid w:val="00BA4BD9"/>
    <w:rsid w:val="00BB1CB4"/>
    <w:rsid w:val="00BB63F2"/>
    <w:rsid w:val="00BB6A8B"/>
    <w:rsid w:val="00BC01BE"/>
    <w:rsid w:val="00BC025B"/>
    <w:rsid w:val="00BC2531"/>
    <w:rsid w:val="00BC3877"/>
    <w:rsid w:val="00BC6754"/>
    <w:rsid w:val="00BC7D6A"/>
    <w:rsid w:val="00BD59C8"/>
    <w:rsid w:val="00BD5CC9"/>
    <w:rsid w:val="00BD65AC"/>
    <w:rsid w:val="00BE3867"/>
    <w:rsid w:val="00BF18B3"/>
    <w:rsid w:val="00BF211D"/>
    <w:rsid w:val="00BF22A2"/>
    <w:rsid w:val="00BF6F4C"/>
    <w:rsid w:val="00C036E4"/>
    <w:rsid w:val="00C1070A"/>
    <w:rsid w:val="00C108FA"/>
    <w:rsid w:val="00C11308"/>
    <w:rsid w:val="00C133E9"/>
    <w:rsid w:val="00C1469F"/>
    <w:rsid w:val="00C146C2"/>
    <w:rsid w:val="00C302D9"/>
    <w:rsid w:val="00C33B9F"/>
    <w:rsid w:val="00C34B2E"/>
    <w:rsid w:val="00C34D1B"/>
    <w:rsid w:val="00C34FE5"/>
    <w:rsid w:val="00C40F91"/>
    <w:rsid w:val="00C413E1"/>
    <w:rsid w:val="00C505E0"/>
    <w:rsid w:val="00C55716"/>
    <w:rsid w:val="00C56372"/>
    <w:rsid w:val="00C61054"/>
    <w:rsid w:val="00C65534"/>
    <w:rsid w:val="00C72A5E"/>
    <w:rsid w:val="00C75DDD"/>
    <w:rsid w:val="00C8268E"/>
    <w:rsid w:val="00C865DE"/>
    <w:rsid w:val="00C91BD3"/>
    <w:rsid w:val="00C940FC"/>
    <w:rsid w:val="00C94D83"/>
    <w:rsid w:val="00C953CF"/>
    <w:rsid w:val="00CA0879"/>
    <w:rsid w:val="00CA30FD"/>
    <w:rsid w:val="00CA4102"/>
    <w:rsid w:val="00CA6EB9"/>
    <w:rsid w:val="00CB397B"/>
    <w:rsid w:val="00CB39D5"/>
    <w:rsid w:val="00CB5387"/>
    <w:rsid w:val="00CC262A"/>
    <w:rsid w:val="00CD156C"/>
    <w:rsid w:val="00CD376E"/>
    <w:rsid w:val="00CE620B"/>
    <w:rsid w:val="00CF7FB2"/>
    <w:rsid w:val="00D030DF"/>
    <w:rsid w:val="00D057FF"/>
    <w:rsid w:val="00D058E6"/>
    <w:rsid w:val="00D12636"/>
    <w:rsid w:val="00D179A9"/>
    <w:rsid w:val="00D17F7E"/>
    <w:rsid w:val="00D202AD"/>
    <w:rsid w:val="00D22D0C"/>
    <w:rsid w:val="00D23A41"/>
    <w:rsid w:val="00D244BC"/>
    <w:rsid w:val="00D25063"/>
    <w:rsid w:val="00D26004"/>
    <w:rsid w:val="00D27145"/>
    <w:rsid w:val="00D31239"/>
    <w:rsid w:val="00D3140C"/>
    <w:rsid w:val="00D3475D"/>
    <w:rsid w:val="00D36ADC"/>
    <w:rsid w:val="00D36B74"/>
    <w:rsid w:val="00D42246"/>
    <w:rsid w:val="00D4225B"/>
    <w:rsid w:val="00D43BF6"/>
    <w:rsid w:val="00D504BB"/>
    <w:rsid w:val="00D53215"/>
    <w:rsid w:val="00D54664"/>
    <w:rsid w:val="00D627E9"/>
    <w:rsid w:val="00D67E29"/>
    <w:rsid w:val="00D726ED"/>
    <w:rsid w:val="00D73382"/>
    <w:rsid w:val="00D74EA5"/>
    <w:rsid w:val="00D7623B"/>
    <w:rsid w:val="00D827F6"/>
    <w:rsid w:val="00DA1A3C"/>
    <w:rsid w:val="00DA350B"/>
    <w:rsid w:val="00DA4073"/>
    <w:rsid w:val="00DA49EE"/>
    <w:rsid w:val="00DB3554"/>
    <w:rsid w:val="00DB761E"/>
    <w:rsid w:val="00DB7760"/>
    <w:rsid w:val="00DC336F"/>
    <w:rsid w:val="00DC5875"/>
    <w:rsid w:val="00DD25C4"/>
    <w:rsid w:val="00DD5EA9"/>
    <w:rsid w:val="00DD67FD"/>
    <w:rsid w:val="00DE285B"/>
    <w:rsid w:val="00DF0227"/>
    <w:rsid w:val="00E148D5"/>
    <w:rsid w:val="00E20C4F"/>
    <w:rsid w:val="00E22DF0"/>
    <w:rsid w:val="00E3322F"/>
    <w:rsid w:val="00E35E19"/>
    <w:rsid w:val="00E370AD"/>
    <w:rsid w:val="00E418E8"/>
    <w:rsid w:val="00E426FC"/>
    <w:rsid w:val="00E429DF"/>
    <w:rsid w:val="00E45AA1"/>
    <w:rsid w:val="00E475BB"/>
    <w:rsid w:val="00E5306B"/>
    <w:rsid w:val="00E534C6"/>
    <w:rsid w:val="00E53BDF"/>
    <w:rsid w:val="00E55A6B"/>
    <w:rsid w:val="00E55E0E"/>
    <w:rsid w:val="00E5782B"/>
    <w:rsid w:val="00E62011"/>
    <w:rsid w:val="00E62F81"/>
    <w:rsid w:val="00E652C4"/>
    <w:rsid w:val="00E76455"/>
    <w:rsid w:val="00E76914"/>
    <w:rsid w:val="00E80A41"/>
    <w:rsid w:val="00E81645"/>
    <w:rsid w:val="00E87343"/>
    <w:rsid w:val="00E94CFF"/>
    <w:rsid w:val="00E952E2"/>
    <w:rsid w:val="00EA47B3"/>
    <w:rsid w:val="00EA7115"/>
    <w:rsid w:val="00EB5C7D"/>
    <w:rsid w:val="00EB608D"/>
    <w:rsid w:val="00EB6C31"/>
    <w:rsid w:val="00EB7D7A"/>
    <w:rsid w:val="00EC40B0"/>
    <w:rsid w:val="00ED2562"/>
    <w:rsid w:val="00ED6C57"/>
    <w:rsid w:val="00ED7344"/>
    <w:rsid w:val="00EE21E2"/>
    <w:rsid w:val="00EF182C"/>
    <w:rsid w:val="00EF46F9"/>
    <w:rsid w:val="00EF5673"/>
    <w:rsid w:val="00F02388"/>
    <w:rsid w:val="00F03EF7"/>
    <w:rsid w:val="00F04684"/>
    <w:rsid w:val="00F118A9"/>
    <w:rsid w:val="00F13860"/>
    <w:rsid w:val="00F1641E"/>
    <w:rsid w:val="00F17D25"/>
    <w:rsid w:val="00F21779"/>
    <w:rsid w:val="00F23715"/>
    <w:rsid w:val="00F24C01"/>
    <w:rsid w:val="00F24FFF"/>
    <w:rsid w:val="00F27989"/>
    <w:rsid w:val="00F42BC8"/>
    <w:rsid w:val="00F50470"/>
    <w:rsid w:val="00F507CF"/>
    <w:rsid w:val="00F5105F"/>
    <w:rsid w:val="00F579A4"/>
    <w:rsid w:val="00F656E7"/>
    <w:rsid w:val="00F70181"/>
    <w:rsid w:val="00F75026"/>
    <w:rsid w:val="00F905B8"/>
    <w:rsid w:val="00F9524D"/>
    <w:rsid w:val="00FA0A3A"/>
    <w:rsid w:val="00FA7523"/>
    <w:rsid w:val="00FB043B"/>
    <w:rsid w:val="00FB53C4"/>
    <w:rsid w:val="00FC1C88"/>
    <w:rsid w:val="00FC2A5C"/>
    <w:rsid w:val="00FC2D9F"/>
    <w:rsid w:val="00FD095A"/>
    <w:rsid w:val="00FE063F"/>
    <w:rsid w:val="00FE2E42"/>
    <w:rsid w:val="00FE5E6C"/>
    <w:rsid w:val="00FE61BD"/>
    <w:rsid w:val="00FF28E6"/>
    <w:rsid w:val="00FF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B179B"/>
  <w15:chartTrackingRefBased/>
  <w15:docId w15:val="{A562E1D8-CF4D-4B66-B45F-A9AFEAB3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3AC"/>
    <w:pPr>
      <w:ind w:left="720"/>
      <w:contextualSpacing/>
    </w:pPr>
  </w:style>
  <w:style w:type="paragraph" w:styleId="Header">
    <w:name w:val="header"/>
    <w:basedOn w:val="Normal"/>
    <w:link w:val="HeaderChar"/>
    <w:uiPriority w:val="99"/>
    <w:unhideWhenUsed/>
    <w:rsid w:val="00B94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7DA"/>
  </w:style>
  <w:style w:type="paragraph" w:styleId="Footer">
    <w:name w:val="footer"/>
    <w:basedOn w:val="Normal"/>
    <w:link w:val="FooterChar"/>
    <w:uiPriority w:val="99"/>
    <w:unhideWhenUsed/>
    <w:rsid w:val="00B94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7DA"/>
  </w:style>
  <w:style w:type="character" w:styleId="Hyperlink">
    <w:name w:val="Hyperlink"/>
    <w:basedOn w:val="DefaultParagraphFont"/>
    <w:uiPriority w:val="99"/>
    <w:unhideWhenUsed/>
    <w:rsid w:val="00B947DA"/>
    <w:rPr>
      <w:color w:val="0000FF" w:themeColor="hyperlink"/>
      <w:u w:val="single"/>
    </w:rPr>
  </w:style>
  <w:style w:type="paragraph" w:styleId="PlainText">
    <w:name w:val="Plain Text"/>
    <w:basedOn w:val="Normal"/>
    <w:link w:val="PlainTextChar"/>
    <w:uiPriority w:val="99"/>
    <w:unhideWhenUsed/>
    <w:rsid w:val="00C75DD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C75DDD"/>
    <w:rPr>
      <w:rFonts w:ascii="Consolas" w:hAnsi="Consolas" w:cs="Consolas"/>
      <w:sz w:val="21"/>
      <w:szCs w:val="21"/>
    </w:rPr>
  </w:style>
  <w:style w:type="paragraph" w:styleId="BalloonText">
    <w:name w:val="Balloon Text"/>
    <w:basedOn w:val="Normal"/>
    <w:link w:val="BalloonTextChar"/>
    <w:uiPriority w:val="99"/>
    <w:semiHidden/>
    <w:unhideWhenUsed/>
    <w:rsid w:val="00695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36E"/>
    <w:rPr>
      <w:rFonts w:ascii="Segoe UI" w:hAnsi="Segoe UI" w:cs="Segoe UI"/>
      <w:sz w:val="18"/>
      <w:szCs w:val="18"/>
    </w:rPr>
  </w:style>
  <w:style w:type="character" w:customStyle="1" w:styleId="highwire-cite-metadata-doi">
    <w:name w:val="highwire-cite-metadata-doi"/>
    <w:basedOn w:val="DefaultParagraphFont"/>
    <w:rsid w:val="00AE0861"/>
  </w:style>
  <w:style w:type="character" w:styleId="UnresolvedMention">
    <w:name w:val="Unresolved Mention"/>
    <w:basedOn w:val="DefaultParagraphFont"/>
    <w:uiPriority w:val="99"/>
    <w:semiHidden/>
    <w:unhideWhenUsed/>
    <w:rsid w:val="00A6288D"/>
    <w:rPr>
      <w:color w:val="605E5C"/>
      <w:shd w:val="clear" w:color="auto" w:fill="E1DFDD"/>
    </w:rPr>
  </w:style>
  <w:style w:type="character" w:styleId="FollowedHyperlink">
    <w:name w:val="FollowedHyperlink"/>
    <w:basedOn w:val="DefaultParagraphFont"/>
    <w:uiPriority w:val="99"/>
    <w:semiHidden/>
    <w:unhideWhenUsed/>
    <w:rsid w:val="002924E6"/>
    <w:rPr>
      <w:color w:val="800080" w:themeColor="followedHyperlink"/>
      <w:u w:val="single"/>
    </w:rPr>
  </w:style>
  <w:style w:type="character" w:customStyle="1" w:styleId="normaltextrun">
    <w:name w:val="normaltextrun"/>
    <w:basedOn w:val="DefaultParagraphFont"/>
    <w:rsid w:val="00F50470"/>
  </w:style>
  <w:style w:type="paragraph" w:styleId="NormalWeb">
    <w:name w:val="Normal (Web)"/>
    <w:basedOn w:val="Normal"/>
    <w:uiPriority w:val="99"/>
    <w:semiHidden/>
    <w:unhideWhenUsed/>
    <w:rsid w:val="009375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14867">
      <w:bodyDiv w:val="1"/>
      <w:marLeft w:val="0"/>
      <w:marRight w:val="0"/>
      <w:marTop w:val="0"/>
      <w:marBottom w:val="0"/>
      <w:divBdr>
        <w:top w:val="none" w:sz="0" w:space="0" w:color="auto"/>
        <w:left w:val="none" w:sz="0" w:space="0" w:color="auto"/>
        <w:bottom w:val="none" w:sz="0" w:space="0" w:color="auto"/>
        <w:right w:val="none" w:sz="0" w:space="0" w:color="auto"/>
      </w:divBdr>
      <w:divsChild>
        <w:div w:id="1287200528">
          <w:marLeft w:val="0"/>
          <w:marRight w:val="0"/>
          <w:marTop w:val="0"/>
          <w:marBottom w:val="0"/>
          <w:divBdr>
            <w:top w:val="none" w:sz="0" w:space="0" w:color="auto"/>
            <w:left w:val="none" w:sz="0" w:space="0" w:color="auto"/>
            <w:bottom w:val="none" w:sz="0" w:space="0" w:color="auto"/>
            <w:right w:val="none" w:sz="0" w:space="0" w:color="auto"/>
          </w:divBdr>
        </w:div>
      </w:divsChild>
    </w:div>
    <w:div w:id="1273174427">
      <w:bodyDiv w:val="1"/>
      <w:marLeft w:val="0"/>
      <w:marRight w:val="0"/>
      <w:marTop w:val="0"/>
      <w:marBottom w:val="0"/>
      <w:divBdr>
        <w:top w:val="none" w:sz="0" w:space="0" w:color="auto"/>
        <w:left w:val="none" w:sz="0" w:space="0" w:color="auto"/>
        <w:bottom w:val="none" w:sz="0" w:space="0" w:color="auto"/>
        <w:right w:val="none" w:sz="0" w:space="0" w:color="auto"/>
      </w:divBdr>
      <w:divsChild>
        <w:div w:id="1797792826">
          <w:marLeft w:val="0"/>
          <w:marRight w:val="0"/>
          <w:marTop w:val="0"/>
          <w:marBottom w:val="0"/>
          <w:divBdr>
            <w:top w:val="none" w:sz="0" w:space="0" w:color="auto"/>
            <w:left w:val="none" w:sz="0" w:space="0" w:color="auto"/>
            <w:bottom w:val="none" w:sz="0" w:space="0" w:color="auto"/>
            <w:right w:val="none" w:sz="0" w:space="0" w:color="auto"/>
          </w:divBdr>
        </w:div>
      </w:divsChild>
    </w:div>
    <w:div w:id="1938057164">
      <w:bodyDiv w:val="1"/>
      <w:marLeft w:val="0"/>
      <w:marRight w:val="0"/>
      <w:marTop w:val="0"/>
      <w:marBottom w:val="0"/>
      <w:divBdr>
        <w:top w:val="none" w:sz="0" w:space="0" w:color="auto"/>
        <w:left w:val="none" w:sz="0" w:space="0" w:color="auto"/>
        <w:bottom w:val="none" w:sz="0" w:space="0" w:color="auto"/>
        <w:right w:val="none" w:sz="0" w:space="0" w:color="auto"/>
      </w:divBdr>
    </w:div>
    <w:div w:id="2088795066">
      <w:bodyDiv w:val="1"/>
      <w:marLeft w:val="0"/>
      <w:marRight w:val="0"/>
      <w:marTop w:val="0"/>
      <w:marBottom w:val="0"/>
      <w:divBdr>
        <w:top w:val="none" w:sz="0" w:space="0" w:color="auto"/>
        <w:left w:val="none" w:sz="0" w:space="0" w:color="auto"/>
        <w:bottom w:val="none" w:sz="0" w:space="0" w:color="auto"/>
        <w:right w:val="none" w:sz="0" w:space="0" w:color="auto"/>
      </w:divBdr>
      <w:divsChild>
        <w:div w:id="970357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ajhb.7007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2/ajhb.2354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t.2022.04.00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02/ajpa.24574" TargetMode="External"/><Relationship Id="rId4" Type="http://schemas.openxmlformats.org/officeDocument/2006/relationships/settings" Target="settings.xml"/><Relationship Id="rId9" Type="http://schemas.openxmlformats.org/officeDocument/2006/relationships/hyperlink" Target="https://doi.org/10.1002/ajpa.7004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13527-366C-4F2D-A14A-2C62FDF0C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2271</TotalTime>
  <Pages>28</Pages>
  <Words>11648</Words>
  <Characters>66398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Robins</dc:creator>
  <cp:keywords/>
  <dc:description/>
  <cp:lastModifiedBy>Tara Robins</cp:lastModifiedBy>
  <cp:revision>178</cp:revision>
  <cp:lastPrinted>2025-10-07T02:45:00Z</cp:lastPrinted>
  <dcterms:created xsi:type="dcterms:W3CDTF">2021-06-15T20:19:00Z</dcterms:created>
  <dcterms:modified xsi:type="dcterms:W3CDTF">2026-06-17T17:33:00Z</dcterms:modified>
</cp:coreProperties>
</file>